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154F680F" w14:textId="77777777" w:rsidR="00FA5E30" w:rsidRDefault="00FA5E30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  <w:bookmarkStart w:id="0" w:name="_Hlk150409109"/>
      <w:bookmarkEnd w:id="0"/>
    </w:p>
    <w:p w14:paraId="0F70852B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38BB4456" w14:textId="77777777" w:rsidR="00BE44F3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4C49D498" w14:textId="77777777" w:rsidR="00BE44F3" w:rsidRPr="002B6AF0" w:rsidRDefault="00BE44F3" w:rsidP="002B6AF0">
      <w:pPr>
        <w:spacing w:line="240" w:lineRule="auto"/>
        <w:ind w:left="-142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2B6AF0" w:rsidRDefault="00FA5E30" w:rsidP="002B6AF0">
      <w:pPr>
        <w:spacing w:line="240" w:lineRule="auto"/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52775199" w:rsidR="00FA5E30" w:rsidRPr="002B6AF0" w:rsidRDefault="00237015" w:rsidP="002B6AF0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inline distT="0" distB="0" distL="0" distR="0" wp14:anchorId="7E0CA8C5" wp14:editId="291C923E">
            <wp:extent cx="5760720" cy="4317365"/>
            <wp:effectExtent l="190500" t="190500" r="182880" b="197485"/>
            <wp:docPr id="6620253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1A497" w14:textId="506DE6FB" w:rsidR="00F82719" w:rsidRPr="00BE44F3" w:rsidRDefault="00F82719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Vodič za građane</w:t>
      </w:r>
      <w:r w:rsidR="00572279" w:rsidRPr="00BE44F3">
        <w:rPr>
          <w:rFonts w:cstheme="minorHAnsi"/>
          <w:color w:val="4F81BD" w:themeColor="accent1"/>
          <w:sz w:val="44"/>
          <w:szCs w:val="44"/>
        </w:rPr>
        <w:t xml:space="preserve"> 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za 202</w:t>
      </w:r>
      <w:r w:rsidR="00A50060" w:rsidRPr="00BE44F3">
        <w:rPr>
          <w:rFonts w:cstheme="minorHAnsi"/>
          <w:b/>
          <w:color w:val="4F81BD" w:themeColor="accent1"/>
          <w:sz w:val="44"/>
          <w:szCs w:val="44"/>
        </w:rPr>
        <w:t>4</w:t>
      </w:r>
      <w:r w:rsidR="00572279" w:rsidRPr="00BE44F3">
        <w:rPr>
          <w:rFonts w:cstheme="minorHAnsi"/>
          <w:b/>
          <w:color w:val="4F81BD" w:themeColor="accent1"/>
          <w:sz w:val="44"/>
          <w:szCs w:val="44"/>
        </w:rPr>
        <w:t>. godinu</w:t>
      </w:r>
    </w:p>
    <w:p w14:paraId="43B7DB94" w14:textId="08081C8A" w:rsidR="00F82719" w:rsidRPr="00BE44F3" w:rsidRDefault="008E4CEA" w:rsidP="002B6AF0">
      <w:pPr>
        <w:spacing w:line="240" w:lineRule="auto"/>
        <w:jc w:val="center"/>
        <w:rPr>
          <w:rFonts w:cstheme="minorHAnsi"/>
          <w:b/>
          <w:color w:val="4F81BD" w:themeColor="accent1"/>
          <w:sz w:val="44"/>
          <w:szCs w:val="44"/>
        </w:rPr>
      </w:pPr>
      <w:r w:rsidRPr="00BE44F3">
        <w:rPr>
          <w:rFonts w:cstheme="minorHAnsi"/>
          <w:b/>
          <w:color w:val="4F81BD" w:themeColor="accent1"/>
          <w:sz w:val="44"/>
          <w:szCs w:val="44"/>
        </w:rPr>
        <w:t>Općina Križ</w:t>
      </w:r>
    </w:p>
    <w:p w14:paraId="0C3BB626" w14:textId="77777777" w:rsidR="00E55F56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  <w:r>
        <w:rPr>
          <w:rFonts w:cstheme="minorHAnsi"/>
          <w:b/>
          <w:color w:val="FF0000"/>
          <w:sz w:val="24"/>
          <w:szCs w:val="24"/>
        </w:rPr>
        <w:br/>
      </w:r>
    </w:p>
    <w:p w14:paraId="24E1DFE4" w14:textId="77777777" w:rsidR="00E55F56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0CDF6788" w14:textId="77777777" w:rsidR="00E55F56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4210F91C" w14:textId="77777777" w:rsidR="00E55F56" w:rsidRDefault="00E55F56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14533660" w14:textId="20318AC1" w:rsidR="008E4CEA" w:rsidRPr="00E55F56" w:rsidRDefault="008E4CEA" w:rsidP="00E55F56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lastRenderedPageBreak/>
        <w:t>Poštovan</w:t>
      </w:r>
      <w:r w:rsidR="001B2853" w:rsidRPr="002B6AF0">
        <w:rPr>
          <w:rFonts w:cstheme="minorHAnsi"/>
          <w:bCs/>
          <w:sz w:val="24"/>
          <w:szCs w:val="24"/>
        </w:rPr>
        <w:t xml:space="preserve">e stanovnice i </w:t>
      </w:r>
      <w:r w:rsidRPr="002B6AF0">
        <w:rPr>
          <w:rFonts w:cstheme="minorHAnsi"/>
          <w:bCs/>
          <w:sz w:val="24"/>
          <w:szCs w:val="24"/>
        </w:rPr>
        <w:t>stanovnici Općine Križ,</w:t>
      </w:r>
    </w:p>
    <w:p w14:paraId="27BEEE7D" w14:textId="38A2C77E" w:rsidR="008E4CEA" w:rsidRPr="002B6AF0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 xml:space="preserve">predstavljamo Vam </w:t>
      </w:r>
      <w:r w:rsidRPr="002B6AF0">
        <w:rPr>
          <w:rFonts w:cstheme="minorHAnsi"/>
          <w:bCs/>
          <w:i/>
          <w:iCs/>
          <w:sz w:val="24"/>
          <w:szCs w:val="24"/>
        </w:rPr>
        <w:t>Vodič za građane</w:t>
      </w:r>
      <w:r w:rsidRPr="002B6AF0">
        <w:rPr>
          <w:rFonts w:cstheme="minorHAnsi"/>
          <w:bCs/>
          <w:sz w:val="24"/>
          <w:szCs w:val="24"/>
        </w:rPr>
        <w:t xml:space="preserve"> za 2024. godinu. U njemu je prikazano iz kojih izvora Općina Križ ostvaruje rashode te za koje namjene i u koje projekte ih raspoređuje.</w:t>
      </w:r>
      <w:r w:rsidR="00E8549C" w:rsidRPr="002B6AF0">
        <w:rPr>
          <w:rFonts w:cstheme="minorHAnsi"/>
          <w:bCs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 xml:space="preserve">U želji za transparentnošću raspolaganja javnim novcem i boljom komunikacijom s našim stanovnicima nastavljamo s projektom koji se nalazi na </w:t>
      </w:r>
      <w:r w:rsidR="001B2853" w:rsidRPr="002B6AF0">
        <w:rPr>
          <w:rFonts w:cstheme="minorHAnsi"/>
          <w:bCs/>
          <w:sz w:val="24"/>
          <w:szCs w:val="24"/>
        </w:rPr>
        <w:t xml:space="preserve">internetskoj </w:t>
      </w:r>
      <w:r w:rsidRPr="002B6AF0">
        <w:rPr>
          <w:rFonts w:cstheme="minorHAnsi"/>
          <w:bCs/>
          <w:sz w:val="24"/>
          <w:szCs w:val="24"/>
        </w:rPr>
        <w:t xml:space="preserve">stranici </w:t>
      </w:r>
      <w:hyperlink r:id="rId9" w:history="1">
        <w:r w:rsidR="001B2853" w:rsidRPr="002B6AF0">
          <w:rPr>
            <w:rStyle w:val="Hiperveza"/>
            <w:rFonts w:cstheme="minorHAnsi"/>
            <w:bCs/>
            <w:sz w:val="24"/>
            <w:szCs w:val="24"/>
          </w:rPr>
          <w:t>www.proracun.hr</w:t>
        </w:r>
      </w:hyperlink>
      <w:r w:rsidR="001B2853" w:rsidRPr="002B6AF0">
        <w:rPr>
          <w:rFonts w:cstheme="minorHAnsi"/>
          <w:bCs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 xml:space="preserve">te na službenoj </w:t>
      </w:r>
      <w:r w:rsidR="001B2853" w:rsidRPr="002B6AF0">
        <w:rPr>
          <w:rFonts w:cstheme="minorHAnsi"/>
          <w:bCs/>
          <w:sz w:val="24"/>
          <w:szCs w:val="24"/>
        </w:rPr>
        <w:t xml:space="preserve">internetskoj </w:t>
      </w:r>
      <w:r w:rsidRPr="002B6AF0">
        <w:rPr>
          <w:rFonts w:cstheme="minorHAnsi"/>
          <w:bCs/>
          <w:sz w:val="24"/>
          <w:szCs w:val="24"/>
        </w:rPr>
        <w:t xml:space="preserve">stranici </w:t>
      </w:r>
      <w:r w:rsidR="001B2853" w:rsidRPr="002B6AF0">
        <w:rPr>
          <w:rFonts w:cstheme="minorHAnsi"/>
          <w:bCs/>
          <w:sz w:val="24"/>
          <w:szCs w:val="24"/>
        </w:rPr>
        <w:t xml:space="preserve">Općine Križ </w:t>
      </w:r>
      <w:hyperlink r:id="rId10" w:history="1">
        <w:r w:rsidR="00CA4842" w:rsidRPr="002B6AF0">
          <w:rPr>
            <w:rStyle w:val="Hiperveza"/>
            <w:rFonts w:cstheme="minorHAnsi"/>
            <w:bCs/>
            <w:sz w:val="24"/>
            <w:szCs w:val="24"/>
          </w:rPr>
          <w:t>www.opcina-kriz.hr</w:t>
        </w:r>
      </w:hyperlink>
      <w:r w:rsidRPr="002B6AF0">
        <w:rPr>
          <w:rFonts w:cstheme="minorHAnsi"/>
          <w:bCs/>
          <w:sz w:val="24"/>
          <w:szCs w:val="24"/>
        </w:rPr>
        <w:t>.</w:t>
      </w:r>
    </w:p>
    <w:p w14:paraId="766B31BF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2D00242" w14:textId="661A0106" w:rsidR="008E4CEA" w:rsidRPr="00E55F56" w:rsidRDefault="008E4CEA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E55F56">
        <w:rPr>
          <w:rFonts w:cstheme="minorHAnsi"/>
          <w:b/>
          <w:sz w:val="24"/>
          <w:szCs w:val="24"/>
        </w:rPr>
        <w:t xml:space="preserve">Ukupni prihodi i rashodi Općine Križ za 2024. godinu planirani su u iznosu od 13.281.245,00 </w:t>
      </w:r>
      <w:r w:rsidR="00EA1790" w:rsidRPr="00E55F56">
        <w:rPr>
          <w:rFonts w:cstheme="minorHAnsi"/>
          <w:b/>
          <w:sz w:val="24"/>
          <w:szCs w:val="24"/>
        </w:rPr>
        <w:t>EUR-a</w:t>
      </w:r>
      <w:r w:rsidRPr="00E55F56">
        <w:rPr>
          <w:rFonts w:cstheme="minorHAnsi"/>
          <w:b/>
          <w:sz w:val="24"/>
          <w:szCs w:val="24"/>
        </w:rPr>
        <w:t>.</w:t>
      </w:r>
    </w:p>
    <w:p w14:paraId="17E25720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0F37770" w14:textId="1602399B" w:rsidR="008E4CEA" w:rsidRPr="002B6AF0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 xml:space="preserve">I u 2024. godini </w:t>
      </w:r>
      <w:r w:rsidR="00240E34" w:rsidRPr="002B6AF0">
        <w:rPr>
          <w:rFonts w:cstheme="minorHAnsi"/>
          <w:bCs/>
          <w:sz w:val="24"/>
          <w:szCs w:val="24"/>
        </w:rPr>
        <w:t xml:space="preserve">izdvajaju se </w:t>
      </w:r>
      <w:r w:rsidRPr="002B6AF0">
        <w:rPr>
          <w:rFonts w:cstheme="minorHAnsi"/>
          <w:bCs/>
          <w:sz w:val="24"/>
          <w:szCs w:val="24"/>
        </w:rPr>
        <w:t xml:space="preserve">sredstava za održavanje objekata i opreme komunalne infrastrukture, javne rasvjete, čistoće javnih površina, održavanje zelenih površina i reciklažnog dvorišta. Dio sredstava izdvaja </w:t>
      </w:r>
      <w:r w:rsidR="00240E34" w:rsidRPr="002B6AF0">
        <w:rPr>
          <w:rFonts w:cstheme="minorHAnsi"/>
          <w:bCs/>
          <w:sz w:val="24"/>
          <w:szCs w:val="24"/>
        </w:rPr>
        <w:t xml:space="preserve">se i </w:t>
      </w:r>
      <w:r w:rsidRPr="002B6AF0">
        <w:rPr>
          <w:rFonts w:cstheme="minorHAnsi"/>
          <w:bCs/>
          <w:sz w:val="24"/>
          <w:szCs w:val="24"/>
        </w:rPr>
        <w:t xml:space="preserve">za tekuće i investicijsko održavanje </w:t>
      </w:r>
      <w:r w:rsidR="00240E34" w:rsidRPr="002B6AF0">
        <w:rPr>
          <w:rFonts w:cstheme="minorHAnsi"/>
          <w:bCs/>
          <w:sz w:val="24"/>
          <w:szCs w:val="24"/>
        </w:rPr>
        <w:t xml:space="preserve">društvenih </w:t>
      </w:r>
      <w:r w:rsidRPr="002B6AF0">
        <w:rPr>
          <w:rFonts w:cstheme="minorHAnsi"/>
          <w:bCs/>
          <w:sz w:val="24"/>
          <w:szCs w:val="24"/>
        </w:rPr>
        <w:t>domova</w:t>
      </w:r>
      <w:r w:rsidR="00240E34" w:rsidRPr="002B6AF0">
        <w:rPr>
          <w:rFonts w:cstheme="minorHAnsi"/>
          <w:bCs/>
          <w:sz w:val="24"/>
          <w:szCs w:val="24"/>
        </w:rPr>
        <w:t xml:space="preserve"> i</w:t>
      </w:r>
      <w:r w:rsidRPr="002B6AF0">
        <w:rPr>
          <w:rFonts w:cstheme="minorHAnsi"/>
          <w:bCs/>
          <w:sz w:val="24"/>
          <w:szCs w:val="24"/>
        </w:rPr>
        <w:t xml:space="preserve"> cesta. Nastavljamo sa izgradnjom </w:t>
      </w:r>
      <w:r w:rsidR="00240E34" w:rsidRPr="002B6AF0">
        <w:rPr>
          <w:rFonts w:cstheme="minorHAnsi"/>
          <w:bCs/>
          <w:sz w:val="24"/>
          <w:szCs w:val="24"/>
        </w:rPr>
        <w:t>prometne infrastrukture,</w:t>
      </w:r>
      <w:r w:rsidRPr="002B6AF0">
        <w:rPr>
          <w:rFonts w:cstheme="minorHAnsi"/>
          <w:bCs/>
          <w:sz w:val="24"/>
          <w:szCs w:val="24"/>
        </w:rPr>
        <w:t xml:space="preserve"> pješačkih i biciklističkih staza</w:t>
      </w:r>
      <w:r w:rsidR="00E55F56">
        <w:rPr>
          <w:rFonts w:cstheme="minorHAnsi"/>
          <w:bCs/>
          <w:sz w:val="24"/>
          <w:szCs w:val="24"/>
        </w:rPr>
        <w:t>,</w:t>
      </w:r>
      <w:r w:rsidRPr="002B6AF0">
        <w:rPr>
          <w:rFonts w:cstheme="minorHAnsi"/>
          <w:bCs/>
          <w:sz w:val="24"/>
          <w:szCs w:val="24"/>
        </w:rPr>
        <w:t xml:space="preserve"> </w:t>
      </w:r>
      <w:r w:rsidR="00E55F56" w:rsidRPr="002B6AF0">
        <w:rPr>
          <w:rFonts w:cstheme="minorHAnsi"/>
          <w:bCs/>
          <w:sz w:val="24"/>
          <w:szCs w:val="24"/>
        </w:rPr>
        <w:t>kanalizacijske mreže</w:t>
      </w:r>
      <w:r w:rsidR="00E55F56">
        <w:rPr>
          <w:rFonts w:cstheme="minorHAnsi"/>
          <w:bCs/>
          <w:sz w:val="24"/>
          <w:szCs w:val="24"/>
        </w:rPr>
        <w:t xml:space="preserve"> te </w:t>
      </w:r>
      <w:r w:rsidR="00240E34" w:rsidRPr="002B6AF0">
        <w:rPr>
          <w:rFonts w:cstheme="minorHAnsi"/>
          <w:bCs/>
          <w:sz w:val="24"/>
          <w:szCs w:val="24"/>
        </w:rPr>
        <w:t>ostale komunalne infrastrukture</w:t>
      </w:r>
      <w:r w:rsidRPr="002B6AF0">
        <w:rPr>
          <w:rFonts w:cstheme="minorHAnsi"/>
          <w:bCs/>
          <w:sz w:val="24"/>
          <w:szCs w:val="24"/>
        </w:rPr>
        <w:t xml:space="preserve">. Za rekonstrukciju i opremanje sportske građevine </w:t>
      </w:r>
      <w:r w:rsidR="00E55F56">
        <w:rPr>
          <w:rFonts w:cstheme="minorHAnsi"/>
          <w:bCs/>
          <w:sz w:val="24"/>
          <w:szCs w:val="24"/>
        </w:rPr>
        <w:t>na Sportskom parku u Križu planira se izdvojiti</w:t>
      </w:r>
      <w:r w:rsidRPr="002B6AF0">
        <w:rPr>
          <w:rFonts w:cstheme="minorHAnsi"/>
          <w:bCs/>
          <w:sz w:val="24"/>
          <w:szCs w:val="24"/>
        </w:rPr>
        <w:t xml:space="preserve"> 1.500.000,00 </w:t>
      </w:r>
      <w:r w:rsidR="00EA1790" w:rsidRPr="002B6AF0">
        <w:rPr>
          <w:rFonts w:cstheme="minorHAnsi"/>
          <w:bCs/>
          <w:sz w:val="24"/>
          <w:szCs w:val="24"/>
        </w:rPr>
        <w:t>EUR-a</w:t>
      </w:r>
      <w:r w:rsidRPr="002B6AF0">
        <w:rPr>
          <w:rFonts w:cstheme="minorHAnsi"/>
          <w:bCs/>
          <w:sz w:val="24"/>
          <w:szCs w:val="24"/>
        </w:rPr>
        <w:t xml:space="preserve">. Također, uređivat će se </w:t>
      </w:r>
      <w:r w:rsidR="00E55F56">
        <w:rPr>
          <w:rFonts w:cstheme="minorHAnsi"/>
          <w:bCs/>
          <w:sz w:val="24"/>
          <w:szCs w:val="24"/>
        </w:rPr>
        <w:t>D</w:t>
      </w:r>
      <w:r w:rsidRPr="002B6AF0">
        <w:rPr>
          <w:rFonts w:cstheme="minorHAnsi"/>
          <w:bCs/>
          <w:sz w:val="24"/>
          <w:szCs w:val="24"/>
        </w:rPr>
        <w:t xml:space="preserve">ruštveni dom u Križu, a od 2024. godine </w:t>
      </w:r>
      <w:r w:rsidR="005A118F" w:rsidRPr="002B6AF0">
        <w:rPr>
          <w:rFonts w:cstheme="minorHAnsi"/>
          <w:bCs/>
          <w:sz w:val="24"/>
          <w:szCs w:val="24"/>
        </w:rPr>
        <w:t xml:space="preserve">u planu je projektiranje i </w:t>
      </w:r>
      <w:r w:rsidRPr="002B6AF0">
        <w:rPr>
          <w:rFonts w:cstheme="minorHAnsi"/>
          <w:bCs/>
          <w:sz w:val="24"/>
          <w:szCs w:val="24"/>
        </w:rPr>
        <w:t xml:space="preserve">izgradnja </w:t>
      </w:r>
      <w:r w:rsidR="005A118F" w:rsidRPr="002B6AF0">
        <w:rPr>
          <w:rFonts w:cstheme="minorHAnsi"/>
          <w:bCs/>
          <w:sz w:val="24"/>
          <w:szCs w:val="24"/>
        </w:rPr>
        <w:t xml:space="preserve">nekoliko cesta, a neki od planiranih projekata su izgradnja nove ceste </w:t>
      </w:r>
      <w:r w:rsidR="002441B4" w:rsidRPr="002B6AF0">
        <w:rPr>
          <w:rFonts w:cstheme="minorHAnsi"/>
          <w:bCs/>
          <w:sz w:val="24"/>
          <w:szCs w:val="24"/>
        </w:rPr>
        <w:t xml:space="preserve">od zaobilaznice do </w:t>
      </w:r>
      <w:r w:rsidR="00DD639B" w:rsidRPr="002B6AF0">
        <w:rPr>
          <w:rFonts w:cstheme="minorHAnsi"/>
          <w:bCs/>
          <w:sz w:val="24"/>
          <w:szCs w:val="24"/>
        </w:rPr>
        <w:t>M</w:t>
      </w:r>
      <w:r w:rsidR="002441B4" w:rsidRPr="002B6AF0">
        <w:rPr>
          <w:rFonts w:cstheme="minorHAnsi"/>
          <w:bCs/>
          <w:sz w:val="24"/>
          <w:szCs w:val="24"/>
        </w:rPr>
        <w:t>aksimirske ulice i uređenje ulic</w:t>
      </w:r>
      <w:r w:rsidR="005A118F" w:rsidRPr="002B6AF0">
        <w:rPr>
          <w:rFonts w:cstheme="minorHAnsi"/>
          <w:bCs/>
          <w:sz w:val="24"/>
          <w:szCs w:val="24"/>
        </w:rPr>
        <w:t>a</w:t>
      </w:r>
      <w:r w:rsidR="002441B4" w:rsidRPr="002B6AF0">
        <w:rPr>
          <w:rFonts w:cstheme="minorHAnsi"/>
          <w:bCs/>
          <w:sz w:val="24"/>
          <w:szCs w:val="24"/>
        </w:rPr>
        <w:t xml:space="preserve"> Jandrinec i Z</w:t>
      </w:r>
      <w:r w:rsidR="00240E34" w:rsidRPr="002B6AF0">
        <w:rPr>
          <w:rFonts w:cstheme="minorHAnsi"/>
          <w:bCs/>
          <w:sz w:val="24"/>
          <w:szCs w:val="24"/>
        </w:rPr>
        <w:t>deneka</w:t>
      </w:r>
      <w:r w:rsidR="002441B4" w:rsidRPr="002B6AF0">
        <w:rPr>
          <w:rFonts w:cstheme="minorHAnsi"/>
          <w:bCs/>
          <w:sz w:val="24"/>
          <w:szCs w:val="24"/>
        </w:rPr>
        <w:t xml:space="preserve"> Tomićeka </w:t>
      </w:r>
      <w:r w:rsidR="005A118F" w:rsidRPr="002B6AF0">
        <w:rPr>
          <w:rFonts w:cstheme="minorHAnsi"/>
          <w:bCs/>
          <w:sz w:val="24"/>
          <w:szCs w:val="24"/>
        </w:rPr>
        <w:t xml:space="preserve">te </w:t>
      </w:r>
      <w:r w:rsidRPr="002B6AF0">
        <w:rPr>
          <w:rFonts w:cstheme="minorHAnsi"/>
          <w:bCs/>
          <w:sz w:val="24"/>
          <w:szCs w:val="24"/>
        </w:rPr>
        <w:t xml:space="preserve">nastavak ulice Josipa </w:t>
      </w:r>
      <w:r w:rsidR="002441B4" w:rsidRPr="002B6AF0">
        <w:rPr>
          <w:rFonts w:cstheme="minorHAnsi"/>
          <w:bCs/>
          <w:sz w:val="24"/>
          <w:szCs w:val="24"/>
        </w:rPr>
        <w:t>Čopora do ulice Kriške republike</w:t>
      </w:r>
      <w:r w:rsidRPr="002B6AF0">
        <w:rPr>
          <w:rFonts w:cstheme="minorHAnsi"/>
          <w:bCs/>
          <w:sz w:val="24"/>
          <w:szCs w:val="24"/>
        </w:rPr>
        <w:t xml:space="preserve">, izgradnja autobusne stanice kod školske </w:t>
      </w:r>
      <w:r w:rsidR="00240E34" w:rsidRPr="002B6AF0">
        <w:rPr>
          <w:rFonts w:cstheme="minorHAnsi"/>
          <w:bCs/>
          <w:sz w:val="24"/>
          <w:szCs w:val="24"/>
        </w:rPr>
        <w:t xml:space="preserve">sportske </w:t>
      </w:r>
      <w:r w:rsidRPr="002B6AF0">
        <w:rPr>
          <w:rFonts w:cstheme="minorHAnsi"/>
          <w:bCs/>
          <w:sz w:val="24"/>
          <w:szCs w:val="24"/>
        </w:rPr>
        <w:t xml:space="preserve">dvorane </w:t>
      </w:r>
      <w:r w:rsidR="00240E34" w:rsidRPr="002B6AF0">
        <w:rPr>
          <w:rFonts w:cstheme="minorHAnsi"/>
          <w:bCs/>
          <w:sz w:val="24"/>
          <w:szCs w:val="24"/>
        </w:rPr>
        <w:t xml:space="preserve">u Križu </w:t>
      </w:r>
      <w:r w:rsidRPr="002B6AF0">
        <w:rPr>
          <w:rFonts w:cstheme="minorHAnsi"/>
          <w:bCs/>
          <w:sz w:val="24"/>
          <w:szCs w:val="24"/>
        </w:rPr>
        <w:t xml:space="preserve">i uređenje parkirališta u </w:t>
      </w:r>
      <w:r w:rsidR="00240E34" w:rsidRPr="002B6AF0">
        <w:rPr>
          <w:rFonts w:cstheme="minorHAnsi"/>
          <w:bCs/>
          <w:sz w:val="24"/>
          <w:szCs w:val="24"/>
        </w:rPr>
        <w:t>Š</w:t>
      </w:r>
      <w:r w:rsidRPr="002B6AF0">
        <w:rPr>
          <w:rFonts w:cstheme="minorHAnsi"/>
          <w:bCs/>
          <w:sz w:val="24"/>
          <w:szCs w:val="24"/>
        </w:rPr>
        <w:t>kolskoj ulici u Kr</w:t>
      </w:r>
      <w:r w:rsidR="002441B4" w:rsidRPr="002B6AF0">
        <w:rPr>
          <w:rFonts w:cstheme="minorHAnsi"/>
          <w:bCs/>
          <w:sz w:val="24"/>
          <w:szCs w:val="24"/>
        </w:rPr>
        <w:t>ižu.</w:t>
      </w:r>
    </w:p>
    <w:p w14:paraId="4C7F3165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701DB86" w14:textId="4BC0C1F1" w:rsidR="008E4CEA" w:rsidRPr="002B6AF0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Želimo sačuvati okoliš koji nas okružuje, a isto ćemo postići odvozom velikog otpada i sanacijom divljih odlagališta otpada.</w:t>
      </w:r>
      <w:r w:rsidR="00240E34" w:rsidRPr="002B6AF0">
        <w:rPr>
          <w:rFonts w:cstheme="minorHAnsi"/>
          <w:bCs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 xml:space="preserve">Kako bi </w:t>
      </w:r>
      <w:r w:rsidR="00240E34" w:rsidRPr="002B6AF0">
        <w:rPr>
          <w:rFonts w:cstheme="minorHAnsi"/>
          <w:bCs/>
          <w:sz w:val="24"/>
          <w:szCs w:val="24"/>
        </w:rPr>
        <w:t xml:space="preserve">se zadovoljile </w:t>
      </w:r>
      <w:r w:rsidRPr="002B6AF0">
        <w:rPr>
          <w:rFonts w:cstheme="minorHAnsi"/>
          <w:bCs/>
          <w:sz w:val="24"/>
          <w:szCs w:val="24"/>
        </w:rPr>
        <w:t xml:space="preserve">potrebe poljoprivrednika i poduzetnika </w:t>
      </w:r>
      <w:r w:rsidR="00240E34" w:rsidRPr="002B6AF0">
        <w:rPr>
          <w:rFonts w:cstheme="minorHAnsi"/>
          <w:bCs/>
          <w:sz w:val="24"/>
          <w:szCs w:val="24"/>
        </w:rPr>
        <w:t xml:space="preserve">iste će biti </w:t>
      </w:r>
      <w:r w:rsidRPr="002B6AF0">
        <w:rPr>
          <w:rFonts w:cstheme="minorHAnsi"/>
          <w:bCs/>
          <w:sz w:val="24"/>
          <w:szCs w:val="24"/>
        </w:rPr>
        <w:t>prikladno popraćene poticajnim mjerama</w:t>
      </w:r>
      <w:r w:rsidR="00EB5AD7" w:rsidRPr="002B6AF0">
        <w:rPr>
          <w:rFonts w:cstheme="minorHAnsi"/>
          <w:bCs/>
          <w:sz w:val="24"/>
          <w:szCs w:val="24"/>
        </w:rPr>
        <w:t>, stoga nastavljamo s mjerama</w:t>
      </w:r>
      <w:r w:rsidRPr="002B6AF0">
        <w:rPr>
          <w:rFonts w:cstheme="minorHAnsi"/>
          <w:bCs/>
          <w:sz w:val="24"/>
          <w:szCs w:val="24"/>
        </w:rPr>
        <w:t xml:space="preserve"> razvoj</w:t>
      </w:r>
      <w:r w:rsidR="00EB5AD7" w:rsidRPr="002B6AF0">
        <w:rPr>
          <w:rFonts w:cstheme="minorHAnsi"/>
          <w:bCs/>
          <w:sz w:val="24"/>
          <w:szCs w:val="24"/>
        </w:rPr>
        <w:t xml:space="preserve">a </w:t>
      </w:r>
      <w:r w:rsidRPr="002B6AF0">
        <w:rPr>
          <w:rFonts w:cstheme="minorHAnsi"/>
          <w:bCs/>
          <w:sz w:val="24"/>
          <w:szCs w:val="24"/>
        </w:rPr>
        <w:t>poduzetništva i subvencijama za poljoprivrednike te uređenjem ruralnog prostora.</w:t>
      </w:r>
    </w:p>
    <w:p w14:paraId="18CB7D11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D4F49AA" w14:textId="4D6910E2" w:rsidR="008E4CEA" w:rsidRPr="002B6AF0" w:rsidRDefault="00EB5AD7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 xml:space="preserve">Zajednički cilj treba biti da </w:t>
      </w:r>
      <w:r w:rsidR="008E4CEA" w:rsidRPr="002B6AF0">
        <w:rPr>
          <w:rFonts w:cstheme="minorHAnsi"/>
          <w:bCs/>
          <w:sz w:val="24"/>
          <w:szCs w:val="24"/>
        </w:rPr>
        <w:t xml:space="preserve">Općina </w:t>
      </w:r>
      <w:r w:rsidRPr="002B6AF0">
        <w:rPr>
          <w:rFonts w:cstheme="minorHAnsi"/>
          <w:bCs/>
          <w:sz w:val="24"/>
          <w:szCs w:val="24"/>
        </w:rPr>
        <w:t xml:space="preserve">Križ </w:t>
      </w:r>
      <w:r w:rsidR="008E4CEA" w:rsidRPr="002B6AF0">
        <w:rPr>
          <w:rFonts w:cstheme="minorHAnsi"/>
          <w:bCs/>
          <w:sz w:val="24"/>
          <w:szCs w:val="24"/>
        </w:rPr>
        <w:t xml:space="preserve">bude ugodno i poželjno mjesto za život i rad </w:t>
      </w:r>
      <w:r w:rsidRPr="002B6AF0">
        <w:rPr>
          <w:rFonts w:cstheme="minorHAnsi"/>
          <w:bCs/>
          <w:sz w:val="24"/>
          <w:szCs w:val="24"/>
        </w:rPr>
        <w:t xml:space="preserve">svih njenih </w:t>
      </w:r>
      <w:r w:rsidR="008E4CEA" w:rsidRPr="002B6AF0">
        <w:rPr>
          <w:rFonts w:cstheme="minorHAnsi"/>
          <w:bCs/>
          <w:sz w:val="24"/>
          <w:szCs w:val="24"/>
        </w:rPr>
        <w:t>stanovnika. Kako bi u tome uspjeli, moramo resurs</w:t>
      </w:r>
      <w:r w:rsidRPr="002B6AF0">
        <w:rPr>
          <w:rFonts w:cstheme="minorHAnsi"/>
          <w:bCs/>
          <w:sz w:val="24"/>
          <w:szCs w:val="24"/>
        </w:rPr>
        <w:t>e</w:t>
      </w:r>
      <w:r w:rsidR="008E4CEA" w:rsidRPr="002B6AF0">
        <w:rPr>
          <w:rFonts w:cstheme="minorHAnsi"/>
          <w:bCs/>
          <w:sz w:val="24"/>
          <w:szCs w:val="24"/>
        </w:rPr>
        <w:t xml:space="preserve"> i snage usmjeriti na mlade. Tako ćemo </w:t>
      </w:r>
      <w:r w:rsidRPr="002B6AF0">
        <w:rPr>
          <w:rFonts w:cstheme="minorHAnsi"/>
          <w:bCs/>
          <w:sz w:val="24"/>
          <w:szCs w:val="24"/>
        </w:rPr>
        <w:t>i u 202</w:t>
      </w:r>
      <w:r w:rsidR="00AB4118" w:rsidRPr="002B6AF0">
        <w:rPr>
          <w:rFonts w:cstheme="minorHAnsi"/>
          <w:bCs/>
          <w:sz w:val="24"/>
          <w:szCs w:val="24"/>
        </w:rPr>
        <w:t xml:space="preserve">4. godini </w:t>
      </w:r>
      <w:r w:rsidR="008E4CEA" w:rsidRPr="002B6AF0">
        <w:rPr>
          <w:rFonts w:cstheme="minorHAnsi"/>
          <w:bCs/>
          <w:sz w:val="24"/>
          <w:szCs w:val="24"/>
        </w:rPr>
        <w:t>sufinancirati osnovno i srednje obrazovanje</w:t>
      </w:r>
      <w:r w:rsidR="00075CE1" w:rsidRPr="002B6AF0">
        <w:rPr>
          <w:rFonts w:cstheme="minorHAnsi"/>
          <w:bCs/>
          <w:sz w:val="24"/>
          <w:szCs w:val="24"/>
        </w:rPr>
        <w:t xml:space="preserve"> nabavom, odnosno sufinanciranjem udžbenika, </w:t>
      </w:r>
      <w:r w:rsidR="008E4CEA" w:rsidRPr="002B6AF0">
        <w:rPr>
          <w:rFonts w:cstheme="minorHAnsi"/>
          <w:bCs/>
          <w:sz w:val="24"/>
          <w:szCs w:val="24"/>
        </w:rPr>
        <w:t xml:space="preserve">davati potpore u obliku stipendija </w:t>
      </w:r>
      <w:r w:rsidR="00075CE1" w:rsidRPr="002B6AF0">
        <w:rPr>
          <w:rFonts w:cstheme="minorHAnsi"/>
          <w:bCs/>
          <w:sz w:val="24"/>
          <w:szCs w:val="24"/>
        </w:rPr>
        <w:t xml:space="preserve">za učenike i studente te financirati prijevoz </w:t>
      </w:r>
      <w:r w:rsidR="008E4CEA" w:rsidRPr="002B6AF0">
        <w:rPr>
          <w:rFonts w:cstheme="minorHAnsi"/>
          <w:bCs/>
          <w:sz w:val="24"/>
          <w:szCs w:val="24"/>
        </w:rPr>
        <w:t>studenata</w:t>
      </w:r>
      <w:r w:rsidR="00AB4118" w:rsidRPr="002B6AF0">
        <w:rPr>
          <w:rFonts w:cstheme="minorHAnsi"/>
          <w:bCs/>
          <w:sz w:val="24"/>
          <w:szCs w:val="24"/>
        </w:rPr>
        <w:t>, sufinancirati program produženog boravka u Osnovnoj školi</w:t>
      </w:r>
      <w:r w:rsidR="00075CE1" w:rsidRPr="002B6AF0">
        <w:rPr>
          <w:rFonts w:cstheme="minorHAnsi"/>
          <w:bCs/>
          <w:sz w:val="24"/>
          <w:szCs w:val="24"/>
        </w:rPr>
        <w:t>, sufinancirati rad školske kuhinje u osnovnoj školi te školu plivanja</w:t>
      </w:r>
      <w:r w:rsidR="008E4CEA" w:rsidRPr="002B6AF0">
        <w:rPr>
          <w:rFonts w:cstheme="minorHAnsi"/>
          <w:bCs/>
          <w:sz w:val="24"/>
          <w:szCs w:val="24"/>
        </w:rPr>
        <w:t xml:space="preserve">. Mislimo i na naše najmlađe stanovnike za koje se </w:t>
      </w:r>
      <w:r w:rsidR="00E55F56">
        <w:rPr>
          <w:rFonts w:cstheme="minorHAnsi"/>
          <w:bCs/>
          <w:sz w:val="24"/>
          <w:szCs w:val="24"/>
        </w:rPr>
        <w:t xml:space="preserve">planiraju potrebne radnje za dogradnju objekta </w:t>
      </w:r>
      <w:r w:rsidR="008E4CEA" w:rsidRPr="002B6AF0">
        <w:rPr>
          <w:rFonts w:cstheme="minorHAnsi"/>
          <w:bCs/>
          <w:sz w:val="24"/>
          <w:szCs w:val="24"/>
        </w:rPr>
        <w:t>Dječj</w:t>
      </w:r>
      <w:r w:rsidR="00E55F56">
        <w:rPr>
          <w:rFonts w:cstheme="minorHAnsi"/>
          <w:bCs/>
          <w:sz w:val="24"/>
          <w:szCs w:val="24"/>
        </w:rPr>
        <w:t>eg</w:t>
      </w:r>
      <w:r w:rsidR="008E4CEA" w:rsidRPr="002B6AF0">
        <w:rPr>
          <w:rFonts w:cstheme="minorHAnsi"/>
          <w:bCs/>
          <w:sz w:val="24"/>
          <w:szCs w:val="24"/>
        </w:rPr>
        <w:t xml:space="preserve"> vrtić</w:t>
      </w:r>
      <w:r w:rsidR="00E55F56">
        <w:rPr>
          <w:rFonts w:cstheme="minorHAnsi"/>
          <w:bCs/>
          <w:sz w:val="24"/>
          <w:szCs w:val="24"/>
        </w:rPr>
        <w:t>a Križić-kružić</w:t>
      </w:r>
      <w:r w:rsidR="008E4CEA" w:rsidRPr="002B6AF0">
        <w:rPr>
          <w:rFonts w:cstheme="minorHAnsi"/>
          <w:bCs/>
          <w:sz w:val="24"/>
          <w:szCs w:val="24"/>
        </w:rPr>
        <w:t xml:space="preserve">, a sukladno tome će se opremati i </w:t>
      </w:r>
      <w:r w:rsidR="00E55F56">
        <w:rPr>
          <w:rFonts w:cstheme="minorHAnsi"/>
          <w:bCs/>
          <w:sz w:val="24"/>
          <w:szCs w:val="24"/>
        </w:rPr>
        <w:t>K</w:t>
      </w:r>
      <w:r w:rsidR="008E4CEA" w:rsidRPr="002B6AF0">
        <w:rPr>
          <w:rFonts w:cstheme="minorHAnsi"/>
          <w:bCs/>
          <w:sz w:val="24"/>
          <w:szCs w:val="24"/>
        </w:rPr>
        <w:t xml:space="preserve">njižnica i čitaonica Križ. </w:t>
      </w:r>
    </w:p>
    <w:p w14:paraId="2973DC34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5CA027C" w14:textId="7AC11330" w:rsidR="008E4CEA" w:rsidRPr="002B6AF0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Podizanje kvalitete života naših stanovnika prioritet je i u 2024. godini. Kroz socijalni program nastavljamo s brigom i zadovoljavanjem osnovnih potreba svih skupina građana. Osigurali smo sredstva za redovnu djelatnost Crvenog Križa, potpore udrugama, podmirenje troškova stanovanja, podmirenje pogrebnih troškova te zaštitu i zbrinjavanje životinja. Omogućit ćemo</w:t>
      </w:r>
      <w:r w:rsidR="00E55F56">
        <w:rPr>
          <w:rFonts w:cstheme="minorHAnsi"/>
          <w:bCs/>
          <w:sz w:val="24"/>
          <w:szCs w:val="24"/>
        </w:rPr>
        <w:t xml:space="preserve"> i nadalje</w:t>
      </w:r>
      <w:r w:rsidRPr="002B6AF0">
        <w:rPr>
          <w:rFonts w:cstheme="minorHAnsi"/>
          <w:bCs/>
          <w:sz w:val="24"/>
          <w:szCs w:val="24"/>
        </w:rPr>
        <w:t xml:space="preserve"> novčane pomoći roditeljima prilikom rođenja djeteta, umirovljenicima te nezaposlenima. </w:t>
      </w:r>
      <w:r w:rsidR="00E55F56">
        <w:rPr>
          <w:rFonts w:cstheme="minorHAnsi"/>
          <w:bCs/>
          <w:sz w:val="24"/>
          <w:szCs w:val="24"/>
        </w:rPr>
        <w:t xml:space="preserve">Planira se i nastavak projekta u suradnji s Gradom Ivanić-Gradom i Općinom Kloštar Ivanić </w:t>
      </w:r>
      <w:r w:rsidRPr="002B6AF0">
        <w:rPr>
          <w:rFonts w:cstheme="minorHAnsi"/>
          <w:bCs/>
          <w:sz w:val="24"/>
          <w:szCs w:val="24"/>
        </w:rPr>
        <w:t>„Zaželi</w:t>
      </w:r>
      <w:r w:rsidR="00E55F56">
        <w:rPr>
          <w:rFonts w:cstheme="minorHAnsi"/>
          <w:bCs/>
          <w:sz w:val="24"/>
          <w:szCs w:val="24"/>
        </w:rPr>
        <w:t xml:space="preserve"> jednakost za sve</w:t>
      </w:r>
      <w:r w:rsidRPr="002B6AF0">
        <w:rPr>
          <w:rFonts w:cstheme="minorHAnsi"/>
          <w:bCs/>
          <w:sz w:val="24"/>
          <w:szCs w:val="24"/>
        </w:rPr>
        <w:t>“, programom zapošljavanja žena, koji predstavlja pomoć i brigu za starije građane Općine Križ.</w:t>
      </w:r>
    </w:p>
    <w:p w14:paraId="38CF055A" w14:textId="77777777" w:rsidR="001D6E40" w:rsidRPr="002B6AF0" w:rsidRDefault="001D6E40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59268AA0" w14:textId="21D58AD4" w:rsidR="008E4CEA" w:rsidRPr="002B6AF0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Bitan segment svakog kraja je njegova povijest i kultura koja ga čini posebnim i jedinstvenim, stoga je nastojimo očuvati i njegovati pa aktivnostima kulturnog promicanja i projektima iz fonda za udruženje turističke zajednice podržavamo i pomažemo u predstavljaju i prikazivanju onog najboljeg iz našeg kraja.</w:t>
      </w:r>
    </w:p>
    <w:p w14:paraId="7D481662" w14:textId="69FB5AC5" w:rsidR="008E4CEA" w:rsidRPr="00E55F56" w:rsidRDefault="00075CE1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55F56">
        <w:rPr>
          <w:rFonts w:cstheme="minorHAnsi"/>
          <w:bCs/>
          <w:sz w:val="24"/>
          <w:szCs w:val="24"/>
        </w:rPr>
        <w:t xml:space="preserve">Predstavljamo projekte </w:t>
      </w:r>
      <w:r w:rsidR="008E4CEA" w:rsidRPr="00E55F56">
        <w:rPr>
          <w:rFonts w:cstheme="minorHAnsi"/>
          <w:bCs/>
          <w:sz w:val="24"/>
          <w:szCs w:val="24"/>
        </w:rPr>
        <w:t>koje želimo realizirati u 2024. godini. Pozivam sve stanovnike Općine Križ da zajedno s nama rad</w:t>
      </w:r>
      <w:r w:rsidRPr="00E55F56">
        <w:rPr>
          <w:rFonts w:cstheme="minorHAnsi"/>
          <w:bCs/>
          <w:sz w:val="24"/>
          <w:szCs w:val="24"/>
        </w:rPr>
        <w:t>e</w:t>
      </w:r>
      <w:r w:rsidR="008E4CEA" w:rsidRPr="00E55F56">
        <w:rPr>
          <w:rFonts w:cstheme="minorHAnsi"/>
          <w:bCs/>
          <w:sz w:val="24"/>
          <w:szCs w:val="24"/>
        </w:rPr>
        <w:t xml:space="preserve"> na boljitku naše Općine kako bi  postala što transparentnija, uspješnija i otvorenija.</w:t>
      </w:r>
    </w:p>
    <w:p w14:paraId="720C3178" w14:textId="0F602341" w:rsidR="00FA5E30" w:rsidRPr="00E55F56" w:rsidRDefault="008E4CEA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E55F56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                </w:t>
      </w:r>
      <w:r w:rsidR="00E55F56" w:rsidRPr="00E55F56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</w:t>
      </w:r>
      <w:r w:rsidR="00075CE1" w:rsidRPr="00E55F56">
        <w:rPr>
          <w:rFonts w:cstheme="minorHAnsi"/>
          <w:bCs/>
          <w:sz w:val="24"/>
          <w:szCs w:val="24"/>
        </w:rPr>
        <w:t>OPĆINSKI NAČELNIK OPĆINE KRIŽ</w:t>
      </w:r>
      <w:r w:rsidR="00075CE1" w:rsidRPr="00E55F56">
        <w:rPr>
          <w:rFonts w:cstheme="minorHAnsi"/>
          <w:bCs/>
          <w:sz w:val="24"/>
          <w:szCs w:val="24"/>
        </w:rPr>
        <w:br/>
        <w:t xml:space="preserve">                                                                                                                                 </w:t>
      </w:r>
      <w:r w:rsidR="00E55F56" w:rsidRPr="00E55F56">
        <w:rPr>
          <w:rFonts w:cstheme="minorHAnsi"/>
          <w:bCs/>
          <w:sz w:val="24"/>
          <w:szCs w:val="24"/>
        </w:rPr>
        <w:t xml:space="preserve">   </w:t>
      </w:r>
      <w:r w:rsidR="00075CE1" w:rsidRPr="00E55F56">
        <w:rPr>
          <w:rFonts w:cstheme="minorHAnsi"/>
          <w:bCs/>
          <w:sz w:val="24"/>
          <w:szCs w:val="24"/>
        </w:rPr>
        <w:t xml:space="preserve"> Marko Magdić mag.oec.</w:t>
      </w:r>
    </w:p>
    <w:p w14:paraId="5A17BA0A" w14:textId="77777777" w:rsidR="00757E41" w:rsidRDefault="00184AF7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757E41">
        <w:rPr>
          <w:rFonts w:eastAsia="Times New Roman" w:cstheme="minorHAnsi"/>
          <w:b/>
          <w:color w:val="4F81BD" w:themeColor="accent1"/>
          <w:sz w:val="40"/>
          <w:szCs w:val="40"/>
        </w:rPr>
        <w:lastRenderedPageBreak/>
        <w:t>Što je proračun?</w:t>
      </w:r>
    </w:p>
    <w:p w14:paraId="68D90FEF" w14:textId="07015B49" w:rsidR="00E9495A" w:rsidRPr="00757E41" w:rsidRDefault="00E9495A" w:rsidP="002B6AF0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40"/>
          <w:szCs w:val="40"/>
        </w:rPr>
      </w:pPr>
      <w:r w:rsidRPr="002B6AF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2B6AF0" w:rsidRDefault="00184AF7" w:rsidP="002B6AF0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2B6AF0">
        <w:rPr>
          <w:rFonts w:eastAsia="Times New Roman" w:cstheme="minorHAnsi"/>
          <w:sz w:val="24"/>
          <w:szCs w:val="24"/>
        </w:rPr>
        <w:t xml:space="preserve"> </w:t>
      </w:r>
      <w:r w:rsidR="00F82719" w:rsidRPr="002B6AF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3DA0729" w:rsidR="004422AA" w:rsidRPr="002B6AF0" w:rsidRDefault="00757E41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2B6AF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4DD5425">
                <wp:simplePos x="0" y="0"/>
                <wp:positionH relativeFrom="column">
                  <wp:posOffset>1512570</wp:posOffset>
                </wp:positionH>
                <wp:positionV relativeFrom="paragraph">
                  <wp:posOffset>635</wp:posOffset>
                </wp:positionV>
                <wp:extent cx="3476625" cy="1495425"/>
                <wp:effectExtent l="7620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954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BA2695" w:rsidRDefault="00B6007A" w:rsidP="00757E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e da isti mora biti uravnotežen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,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odnosno</w:t>
                            </w:r>
                          </w:p>
                          <w:p w14:paraId="0829A98A" w14:textId="5375ACD6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119.1pt;margin-top:.05pt;width:273.75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BA2695" w:rsidRDefault="00B6007A" w:rsidP="00757E41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e da isti mora biti uravnotežen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,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odnosno</w:t>
                      </w:r>
                    </w:p>
                    <w:p w14:paraId="0829A98A" w14:textId="5375ACD6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4317B41" w14:textId="4D9CCFBB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8D1868" w14:textId="659C6F82" w:rsidR="004422AA" w:rsidRPr="002B6AF0" w:rsidRDefault="004422AA" w:rsidP="002B6AF0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2B6AF0" w:rsidRDefault="00645A40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B248061" w14:textId="77777777" w:rsidR="003D4012" w:rsidRPr="002B6AF0" w:rsidRDefault="003D4012" w:rsidP="002B6AF0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425E053F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2BFC0D0B" w14:textId="77777777" w:rsidR="003D4012" w:rsidRPr="002B6AF0" w:rsidRDefault="003D4012" w:rsidP="002B6AF0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2B6AF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F8D1996" w14:textId="77777777" w:rsidR="003D4012" w:rsidRPr="002B6AF0" w:rsidRDefault="003D4012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10060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555"/>
        <w:gridCol w:w="1984"/>
        <w:gridCol w:w="6521"/>
      </w:tblGrid>
      <w:tr w:rsidR="003D4012" w:rsidRPr="002B6AF0" w14:paraId="4C85686E" w14:textId="77777777" w:rsidTr="00757E41">
        <w:tc>
          <w:tcPr>
            <w:tcW w:w="1555" w:type="dxa"/>
            <w:shd w:val="clear" w:color="auto" w:fill="C6D9F1" w:themeFill="text2" w:themeFillTint="33"/>
          </w:tcPr>
          <w:p w14:paraId="631B91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33A3AE91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6521" w:type="dxa"/>
            <w:shd w:val="clear" w:color="auto" w:fill="C6D9F1" w:themeFill="text2" w:themeFillTint="33"/>
          </w:tcPr>
          <w:p w14:paraId="296CC31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3D4012" w:rsidRPr="002B6AF0" w14:paraId="698BBFD8" w14:textId="77777777" w:rsidTr="00757E41">
        <w:tc>
          <w:tcPr>
            <w:tcW w:w="1555" w:type="dxa"/>
            <w:vMerge w:val="restart"/>
            <w:shd w:val="clear" w:color="auto" w:fill="F2F2F2" w:themeFill="background1" w:themeFillShade="F2"/>
            <w:vAlign w:val="center"/>
          </w:tcPr>
          <w:p w14:paraId="35040F57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CD4C1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6521" w:type="dxa"/>
            <w:shd w:val="clear" w:color="auto" w:fill="auto"/>
          </w:tcPr>
          <w:p w14:paraId="19ED76E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45F88178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3D4012" w:rsidRPr="002B6AF0" w14:paraId="40AC7205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14BA6D9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E4CA375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6521" w:type="dxa"/>
            <w:shd w:val="clear" w:color="auto" w:fill="auto"/>
          </w:tcPr>
          <w:p w14:paraId="1D278411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10023B5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3D4012" w:rsidRPr="002B6AF0" w14:paraId="70FB55F9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329F00BC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8EBFAC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6521" w:type="dxa"/>
            <w:shd w:val="clear" w:color="auto" w:fill="auto"/>
          </w:tcPr>
          <w:p w14:paraId="2FFF520C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4012" w:rsidRPr="002B6AF0" w14:paraId="5FBBDA0E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751E1376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DD8630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6521" w:type="dxa"/>
            <w:shd w:val="clear" w:color="auto" w:fill="auto"/>
          </w:tcPr>
          <w:p w14:paraId="56719DB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4012" w:rsidRPr="002B6AF0" w14:paraId="6B869756" w14:textId="77777777" w:rsidTr="00757E41">
        <w:tc>
          <w:tcPr>
            <w:tcW w:w="1555" w:type="dxa"/>
            <w:vMerge/>
            <w:shd w:val="clear" w:color="auto" w:fill="F2F2F2" w:themeFill="background1" w:themeFillShade="F2"/>
          </w:tcPr>
          <w:p w14:paraId="44A938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F7075F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6521" w:type="dxa"/>
            <w:shd w:val="clear" w:color="auto" w:fill="auto"/>
          </w:tcPr>
          <w:p w14:paraId="61E28ADF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AF6722A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4012" w:rsidRPr="002B6AF0" w14:paraId="2D7EBBB3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568B588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Posebni dio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08DC7A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Plan rashoda i izdataka proračuna JLP(R)S i njihovih </w:t>
            </w:r>
            <w:r w:rsidRPr="002B6AF0">
              <w:rPr>
                <w:rFonts w:eastAsia="Times New Roman" w:cstheme="minorHAnsi"/>
                <w:sz w:val="24"/>
                <w:szCs w:val="24"/>
              </w:rPr>
              <w:lastRenderedPageBreak/>
              <w:t>proračunskih korisnika</w:t>
            </w:r>
          </w:p>
        </w:tc>
        <w:tc>
          <w:tcPr>
            <w:tcW w:w="6521" w:type="dxa"/>
            <w:shd w:val="clear" w:color="auto" w:fill="auto"/>
          </w:tcPr>
          <w:p w14:paraId="17FF0565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lastRenderedPageBreak/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4012" w:rsidRPr="002B6AF0" w14:paraId="74545211" w14:textId="77777777" w:rsidTr="00757E41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1F38ADB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22E2AE" w14:textId="77777777" w:rsidR="003D4012" w:rsidRPr="002B6AF0" w:rsidRDefault="003D4012" w:rsidP="002B6AF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6521" w:type="dxa"/>
            <w:shd w:val="clear" w:color="auto" w:fill="auto"/>
          </w:tcPr>
          <w:p w14:paraId="005EEF14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550678C7" w14:textId="77777777" w:rsidR="003D4012" w:rsidRPr="002B6AF0" w:rsidRDefault="003D4012" w:rsidP="002B6AF0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B6AF0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FE49DDB" w14:textId="372358B3" w:rsidR="00520F5E" w:rsidRPr="002B6AF0" w:rsidRDefault="00F44802" w:rsidP="002B6AF0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2B6AF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2B6AF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  <w:r w:rsidR="007D3CA2" w:rsidRPr="002B6AF0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51879D32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51879D32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1BC104E3" w:rsidR="00F44802" w:rsidRPr="002B6AF0" w:rsidRDefault="00E55F56" w:rsidP="002B6AF0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3B34DCED" wp14:editId="4B09B945">
            <wp:simplePos x="0" y="0"/>
            <wp:positionH relativeFrom="column">
              <wp:posOffset>4531995</wp:posOffset>
            </wp:positionH>
            <wp:positionV relativeFrom="paragraph">
              <wp:posOffset>10160</wp:posOffset>
            </wp:positionV>
            <wp:extent cx="1409700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308" y="21144"/>
                <wp:lineTo x="21308" y="0"/>
                <wp:lineTo x="0" y="0"/>
              </wp:wrapPolygon>
            </wp:wrapThrough>
            <wp:docPr id="194" name="Slika 194" descr="Slikovni rezultat za proračunski koris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računski korisnic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7789" b="31790"/>
                    <a:stretch/>
                  </pic:blipFill>
                  <pic:spPr bwMode="auto">
                    <a:xfrm>
                      <a:off x="0" y="0"/>
                      <a:ext cx="14097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AF7" w:rsidRPr="002B6AF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2B6AF0">
        <w:rPr>
          <w:rFonts w:eastAsia="Times New Roman" w:cstheme="minorHAnsi"/>
          <w:sz w:val="24"/>
          <w:szCs w:val="24"/>
        </w:rPr>
        <w:t xml:space="preserve">a je JLS osnivač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FF2B6C" w:rsidRPr="002B6AF0">
        <w:rPr>
          <w:rFonts w:eastAsia="Times New Roman" w:cstheme="minorHAnsi"/>
          <w:sz w:val="24"/>
          <w:szCs w:val="24"/>
        </w:rPr>
        <w:t xml:space="preserve">ili suosnivač, </w:t>
      </w:r>
      <w:r w:rsidR="000B6FBB" w:rsidRPr="002B6AF0">
        <w:rPr>
          <w:rFonts w:eastAsia="Times New Roman" w:cstheme="minorHAnsi"/>
          <w:sz w:val="24"/>
          <w:szCs w:val="24"/>
        </w:rPr>
        <w:t xml:space="preserve">a </w:t>
      </w:r>
      <w:r w:rsidR="00FF2B6C" w:rsidRPr="002B6AF0">
        <w:rPr>
          <w:rFonts w:eastAsia="Times New Roman" w:cstheme="minorHAnsi"/>
          <w:sz w:val="24"/>
          <w:szCs w:val="24"/>
        </w:rPr>
        <w:t>čije je f</w:t>
      </w:r>
      <w:r w:rsidR="00184AF7" w:rsidRPr="002B6AF0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</w:t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9C475D" w:rsidRPr="002B6AF0">
        <w:rPr>
          <w:rFonts w:eastAsia="Times New Roman" w:cstheme="minorHAnsi"/>
          <w:sz w:val="24"/>
          <w:szCs w:val="24"/>
        </w:rPr>
        <w:br/>
      </w:r>
      <w:r w:rsidR="00184AF7" w:rsidRPr="002B6AF0">
        <w:rPr>
          <w:rFonts w:eastAsia="Times New Roman" w:cstheme="minorHAnsi"/>
          <w:sz w:val="24"/>
          <w:szCs w:val="24"/>
        </w:rPr>
        <w:t>i nemoćne osobe…</w:t>
      </w:r>
    </w:p>
    <w:p w14:paraId="4FF3137F" w14:textId="42EE27D7" w:rsidR="005F0864" w:rsidRPr="002B6AF0" w:rsidRDefault="00242950" w:rsidP="00E55F56">
      <w:pPr>
        <w:spacing w:line="240" w:lineRule="auto"/>
        <w:ind w:left="-284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Proračunski korisnici Općina Križ su</w:t>
      </w:r>
      <w:r w:rsidR="00E55F56">
        <w:rPr>
          <w:rFonts w:eastAsia="Times New Roman" w:cstheme="minorHAnsi"/>
          <w:sz w:val="24"/>
          <w:szCs w:val="24"/>
        </w:rPr>
        <w:t>:</w:t>
      </w:r>
      <w:r w:rsidR="00E55F56">
        <w:rPr>
          <w:rFonts w:eastAsia="Times New Roman" w:cstheme="minorHAnsi"/>
          <w:sz w:val="24"/>
          <w:szCs w:val="24"/>
        </w:rPr>
        <w:br/>
      </w:r>
      <w:r w:rsidRPr="002B6AF0">
        <w:rPr>
          <w:rFonts w:eastAsia="Times New Roman" w:cstheme="minorHAnsi"/>
          <w:sz w:val="24"/>
          <w:szCs w:val="24"/>
        </w:rPr>
        <w:t xml:space="preserve">Dječji vrtić Križić </w:t>
      </w:r>
      <w:r w:rsidR="009C475D" w:rsidRPr="002B6AF0">
        <w:rPr>
          <w:rFonts w:eastAsia="Times New Roman" w:cstheme="minorHAnsi"/>
          <w:sz w:val="24"/>
          <w:szCs w:val="24"/>
        </w:rPr>
        <w:t>–</w:t>
      </w:r>
      <w:r w:rsidRPr="002B6AF0">
        <w:rPr>
          <w:rFonts w:eastAsia="Times New Roman" w:cstheme="minorHAnsi"/>
          <w:sz w:val="24"/>
          <w:szCs w:val="24"/>
        </w:rPr>
        <w:t xml:space="preserve"> kružić</w:t>
      </w:r>
      <w:r w:rsidR="009C475D" w:rsidRPr="002B6AF0">
        <w:rPr>
          <w:rFonts w:eastAsia="Times New Roman" w:cstheme="minorHAnsi"/>
          <w:sz w:val="24"/>
          <w:szCs w:val="24"/>
        </w:rPr>
        <w:t xml:space="preserve"> Križ</w:t>
      </w:r>
      <w:r w:rsidRPr="002B6AF0">
        <w:rPr>
          <w:rFonts w:eastAsia="Times New Roman" w:cstheme="minorHAnsi"/>
          <w:sz w:val="24"/>
          <w:szCs w:val="24"/>
        </w:rPr>
        <w:t xml:space="preserve"> i Knjižnica</w:t>
      </w:r>
      <w:r w:rsidR="00E55F56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>i čitaonica Križ</w:t>
      </w:r>
      <w:r w:rsidR="009518AD" w:rsidRPr="002B6AF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2B6AF0" w:rsidRDefault="00184AF7" w:rsidP="002B6AF0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2B6AF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2B6AF0" w:rsidRDefault="003B2665" w:rsidP="002B6AF0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2B6AF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280A8E4B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2B6AF0">
        <w:rPr>
          <w:rFonts w:eastAsia="Times New Roman" w:cstheme="minorHAnsi"/>
          <w:sz w:val="24"/>
          <w:szCs w:val="24"/>
        </w:rPr>
        <w:t>144/21</w:t>
      </w:r>
      <w:r w:rsidRPr="002B6AF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723E78" w:rsidRPr="002B6AF0">
        <w:rPr>
          <w:rFonts w:eastAsia="Times New Roman" w:cstheme="minorHAnsi"/>
          <w:sz w:val="24"/>
          <w:szCs w:val="24"/>
        </w:rPr>
        <w:t>o</w:t>
      </w:r>
      <w:r w:rsidR="008E2AE2" w:rsidRPr="002B6AF0">
        <w:rPr>
          <w:rFonts w:eastAsia="Times New Roman" w:cstheme="minorHAnsi"/>
          <w:sz w:val="24"/>
          <w:szCs w:val="24"/>
        </w:rPr>
        <w:t>pćinski načelnik</w:t>
      </w:r>
      <w:r w:rsidRPr="002B6AF0">
        <w:rPr>
          <w:rFonts w:eastAsia="Times New Roman" w:cstheme="minorHAnsi"/>
          <w:sz w:val="24"/>
          <w:szCs w:val="24"/>
        </w:rPr>
        <w:t xml:space="preserve">.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Pr="002B6AF0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2B6AF0" w:rsidRDefault="00097D5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2B6AF0" w:rsidRDefault="00C746A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48940FD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723E78" w:rsidRPr="002B6AF0">
        <w:rPr>
          <w:rFonts w:eastAsia="Times New Roman" w:cstheme="minorHAnsi"/>
          <w:sz w:val="24"/>
          <w:szCs w:val="24"/>
        </w:rPr>
        <w:t>općinsko</w:t>
      </w:r>
      <w:r w:rsidR="00605D28" w:rsidRPr="002B6AF0">
        <w:rPr>
          <w:rFonts w:eastAsia="Times New Roman" w:cstheme="minorHAnsi"/>
          <w:sz w:val="24"/>
          <w:szCs w:val="24"/>
        </w:rPr>
        <w:t xml:space="preserve"> </w:t>
      </w:r>
      <w:r w:rsidRPr="002B6AF0">
        <w:rPr>
          <w:rFonts w:eastAsia="Times New Roman" w:cstheme="minorHAnsi"/>
          <w:sz w:val="24"/>
          <w:szCs w:val="24"/>
        </w:rPr>
        <w:t xml:space="preserve">vijeće, a </w:t>
      </w:r>
      <w:r w:rsidR="00723E78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2B6AF0" w:rsidRDefault="00BF6460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67FC0176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CA1F12" w:rsidRPr="002B6AF0">
        <w:rPr>
          <w:rFonts w:eastAsia="Times New Roman" w:cstheme="minorHAnsi"/>
          <w:sz w:val="24"/>
          <w:szCs w:val="24"/>
        </w:rPr>
        <w:t>općinski načelnik</w:t>
      </w:r>
      <w:r w:rsidRPr="002B6AF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2B6AF0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08997E2" w14:textId="77777777" w:rsidR="00E55F56" w:rsidRDefault="000F0039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2B6AF0">
        <w:rPr>
          <w:rFonts w:eastAsia="Times New Roman" w:cstheme="minorHAnsi"/>
          <w:sz w:val="24"/>
          <w:szCs w:val="24"/>
        </w:rPr>
        <w:t>gradonačelnik</w:t>
      </w:r>
      <w:r w:rsidRPr="002B6AF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A1F12" w:rsidRPr="002B6AF0">
        <w:rPr>
          <w:rFonts w:eastAsia="Times New Roman" w:cstheme="minorHAnsi"/>
          <w:sz w:val="24"/>
          <w:szCs w:val="24"/>
        </w:rPr>
        <w:t>općinskog načelnika</w:t>
      </w:r>
      <w:r w:rsidRPr="002B6AF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045AD671" w14:textId="2325E9DD" w:rsidR="00184AF7" w:rsidRPr="00E55F56" w:rsidRDefault="00FB3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A1F12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</w:t>
      </w:r>
      <w:r w:rsidR="004A1743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 KRIŽ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A1743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13.281.245,00</w:t>
      </w:r>
      <w:r w:rsidR="004F235B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2B6AF0" w:rsidRDefault="00184AF7" w:rsidP="002B6AF0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2B6AF0" w:rsidRDefault="00FF2B6C" w:rsidP="002B6AF0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2B6AF0" w:rsidRDefault="008B165A" w:rsidP="002B6AF0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1AB33500" w:rsidR="00734E42" w:rsidRPr="002B6AF0" w:rsidRDefault="00184AF7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B6AF0">
        <w:rPr>
          <w:rFonts w:eastAsia="Times New Roman" w:cstheme="minorHAnsi"/>
          <w:b/>
          <w:sz w:val="24"/>
          <w:szCs w:val="24"/>
        </w:rPr>
        <w:t xml:space="preserve"> </w:t>
      </w:r>
      <w:r w:rsidR="00C3757D" w:rsidRPr="002B6AF0">
        <w:rPr>
          <w:rFonts w:cstheme="minorHAnsi"/>
          <w:sz w:val="24"/>
          <w:szCs w:val="24"/>
        </w:rPr>
        <w:t>Općine Križ</w:t>
      </w:r>
      <w:r w:rsidR="004335EF" w:rsidRPr="002B6AF0">
        <w:rPr>
          <w:rFonts w:cstheme="minorHAnsi"/>
          <w:sz w:val="24"/>
          <w:szCs w:val="24"/>
        </w:rPr>
        <w:t xml:space="preserve"> za 20</w:t>
      </w:r>
      <w:r w:rsidR="009569B1" w:rsidRPr="002B6AF0">
        <w:rPr>
          <w:rFonts w:cstheme="minorHAnsi"/>
          <w:sz w:val="24"/>
          <w:szCs w:val="24"/>
        </w:rPr>
        <w:t>2</w:t>
      </w:r>
      <w:r w:rsidR="001071E2" w:rsidRPr="002B6AF0">
        <w:rPr>
          <w:rFonts w:cstheme="minorHAnsi"/>
          <w:sz w:val="24"/>
          <w:szCs w:val="24"/>
        </w:rPr>
        <w:t>4</w:t>
      </w:r>
      <w:r w:rsidR="004335EF" w:rsidRPr="002B6AF0">
        <w:rPr>
          <w:rFonts w:cstheme="minorHAnsi"/>
          <w:sz w:val="24"/>
          <w:szCs w:val="24"/>
        </w:rPr>
        <w:t xml:space="preserve">. </w:t>
      </w:r>
      <w:r w:rsidR="00E76A35" w:rsidRPr="002B6AF0">
        <w:rPr>
          <w:rFonts w:cstheme="minorHAnsi"/>
          <w:sz w:val="24"/>
          <w:szCs w:val="24"/>
        </w:rPr>
        <w:t>g</w:t>
      </w:r>
      <w:r w:rsidR="004335EF" w:rsidRPr="002B6AF0">
        <w:rPr>
          <w:rFonts w:cstheme="minorHAnsi"/>
          <w:sz w:val="24"/>
          <w:szCs w:val="24"/>
        </w:rPr>
        <w:t xml:space="preserve">odinu planirani su u iznosu od </w:t>
      </w:r>
      <w:r w:rsidR="00C3757D" w:rsidRPr="002B6AF0">
        <w:rPr>
          <w:rFonts w:cstheme="minorHAnsi"/>
          <w:sz w:val="24"/>
          <w:szCs w:val="24"/>
        </w:rPr>
        <w:t xml:space="preserve">12.278.245,00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a čine ih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poreza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C3757D" w:rsidRPr="002B6AF0">
        <w:rPr>
          <w:rFonts w:cstheme="minorHAnsi"/>
          <w:sz w:val="24"/>
          <w:szCs w:val="24"/>
        </w:rPr>
        <w:t xml:space="preserve">2.429.000,00 </w:t>
      </w:r>
      <w:r w:rsidR="00EA1790" w:rsidRPr="002B6AF0">
        <w:rPr>
          <w:rFonts w:cstheme="minorHAnsi"/>
          <w:sz w:val="24"/>
          <w:szCs w:val="24"/>
        </w:rPr>
        <w:t>EUR-a</w:t>
      </w:r>
      <w:r w:rsidR="004335EF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</w:t>
      </w:r>
      <w:r w:rsidR="004335EF" w:rsidRPr="002B6AF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B6AF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B6AF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B6AF0">
        <w:rPr>
          <w:rFonts w:cstheme="minorHAnsi"/>
          <w:sz w:val="24"/>
          <w:szCs w:val="24"/>
        </w:rPr>
        <w:t xml:space="preserve"> planiran</w:t>
      </w:r>
      <w:r w:rsidR="00193506" w:rsidRPr="002B6AF0">
        <w:rPr>
          <w:rFonts w:cstheme="minorHAnsi"/>
          <w:sz w:val="24"/>
          <w:szCs w:val="24"/>
        </w:rPr>
        <w:t>i su</w:t>
      </w:r>
      <w:r w:rsidR="004335EF" w:rsidRPr="002B6AF0">
        <w:rPr>
          <w:rFonts w:cstheme="minorHAnsi"/>
          <w:sz w:val="24"/>
          <w:szCs w:val="24"/>
        </w:rPr>
        <w:t xml:space="preserve"> u iznosu od</w:t>
      </w:r>
      <w:r w:rsidR="00193506" w:rsidRPr="002B6AF0">
        <w:rPr>
          <w:rFonts w:cstheme="minorHAnsi"/>
          <w:sz w:val="24"/>
          <w:szCs w:val="24"/>
        </w:rPr>
        <w:t xml:space="preserve"> </w:t>
      </w:r>
      <w:r w:rsidR="00C3757D" w:rsidRPr="002B6AF0">
        <w:rPr>
          <w:rFonts w:cstheme="minorHAnsi"/>
          <w:sz w:val="24"/>
          <w:szCs w:val="24"/>
        </w:rPr>
        <w:t xml:space="preserve">6.252.968,00 </w:t>
      </w:r>
      <w:r w:rsidR="00EA1790" w:rsidRPr="002B6AF0">
        <w:rPr>
          <w:rFonts w:cstheme="minorHAnsi"/>
          <w:sz w:val="24"/>
          <w:szCs w:val="24"/>
        </w:rPr>
        <w:t>EUR-a</w:t>
      </w:r>
      <w:r w:rsidR="00193506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imovine</w:t>
      </w:r>
      <w:r w:rsidR="004335EF" w:rsidRPr="002B6AF0">
        <w:rPr>
          <w:rFonts w:cstheme="minorHAnsi"/>
          <w:sz w:val="24"/>
          <w:szCs w:val="24"/>
        </w:rPr>
        <w:t xml:space="preserve"> </w:t>
      </w:r>
      <w:r w:rsidR="00E86E56" w:rsidRPr="002B6AF0">
        <w:rPr>
          <w:rFonts w:cstheme="minorHAnsi"/>
          <w:sz w:val="24"/>
          <w:szCs w:val="24"/>
        </w:rPr>
        <w:t xml:space="preserve">u iznosu od </w:t>
      </w:r>
      <w:r w:rsidR="00C3757D" w:rsidRPr="002B6AF0">
        <w:rPr>
          <w:rFonts w:cstheme="minorHAnsi"/>
          <w:sz w:val="24"/>
          <w:szCs w:val="24"/>
        </w:rPr>
        <w:t>1.314.497,00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C72B62" w:rsidRPr="002B6AF0">
        <w:rPr>
          <w:rFonts w:cstheme="minorHAnsi"/>
          <w:sz w:val="24"/>
          <w:szCs w:val="24"/>
        </w:rPr>
        <w:t xml:space="preserve">, </w:t>
      </w:r>
      <w:r w:rsidR="00193506" w:rsidRPr="002B6AF0">
        <w:rPr>
          <w:rFonts w:cstheme="minorHAnsi"/>
          <w:b/>
          <w:sz w:val="24"/>
          <w:szCs w:val="24"/>
        </w:rPr>
        <w:t>p</w:t>
      </w:r>
      <w:r w:rsidR="004335EF" w:rsidRPr="002B6AF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B6AF0">
        <w:rPr>
          <w:rFonts w:cstheme="minorHAnsi"/>
          <w:sz w:val="24"/>
          <w:szCs w:val="24"/>
        </w:rPr>
        <w:t xml:space="preserve"> planirani u iznosu od </w:t>
      </w:r>
      <w:r w:rsidR="002E1BB7" w:rsidRPr="002B6AF0">
        <w:rPr>
          <w:rFonts w:cstheme="minorHAnsi"/>
          <w:sz w:val="24"/>
          <w:szCs w:val="24"/>
        </w:rPr>
        <w:t>2.280.350,00</w:t>
      </w:r>
      <w:r w:rsidR="00084C09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980A84" w:rsidRPr="002B6AF0">
        <w:rPr>
          <w:rFonts w:cstheme="minorHAnsi"/>
          <w:sz w:val="24"/>
          <w:szCs w:val="24"/>
        </w:rPr>
        <w:t xml:space="preserve">, </w:t>
      </w:r>
      <w:r w:rsidR="00301EA4" w:rsidRPr="002B6AF0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2B6AF0">
        <w:rPr>
          <w:rFonts w:cstheme="minorHAnsi"/>
          <w:b/>
          <w:bCs/>
          <w:sz w:val="24"/>
          <w:szCs w:val="24"/>
        </w:rPr>
        <w:t xml:space="preserve"> i </w:t>
      </w:r>
      <w:r w:rsidR="00301EA4" w:rsidRPr="002B6AF0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2B6AF0">
        <w:rPr>
          <w:rFonts w:cstheme="minorHAnsi"/>
          <w:sz w:val="24"/>
          <w:szCs w:val="24"/>
        </w:rPr>
        <w:t xml:space="preserve">planirani u iznosu od </w:t>
      </w:r>
      <w:r w:rsidR="002E1BB7" w:rsidRPr="002B6AF0">
        <w:rPr>
          <w:rFonts w:cstheme="minorHAnsi"/>
          <w:sz w:val="24"/>
          <w:szCs w:val="24"/>
        </w:rPr>
        <w:t>1.430,00</w:t>
      </w:r>
      <w:r w:rsidR="00261BA3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873B28" w:rsidRPr="002B6AF0">
        <w:rPr>
          <w:rFonts w:cstheme="minorHAnsi"/>
          <w:sz w:val="24"/>
          <w:szCs w:val="24"/>
        </w:rPr>
        <w:t>.</w:t>
      </w:r>
    </w:p>
    <w:p w14:paraId="6512483E" w14:textId="32E496CB" w:rsidR="00873B28" w:rsidRPr="002B6AF0" w:rsidRDefault="00B23C89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Prihodi od prodaje nefinancijske imovine</w:t>
      </w:r>
      <w:r w:rsidR="00B10A37" w:rsidRPr="002B6AF0">
        <w:rPr>
          <w:rFonts w:cstheme="minorHAnsi"/>
          <w:b/>
          <w:bCs/>
          <w:sz w:val="24"/>
          <w:szCs w:val="24"/>
        </w:rPr>
        <w:t xml:space="preserve"> </w:t>
      </w:r>
      <w:r w:rsidR="00B10A37" w:rsidRPr="002B6AF0">
        <w:rPr>
          <w:rFonts w:cstheme="minorHAnsi"/>
          <w:sz w:val="24"/>
          <w:szCs w:val="24"/>
        </w:rPr>
        <w:t xml:space="preserve">Općine Križ za 2024. godinu planirani su u iznosu od 53.000,00 </w:t>
      </w:r>
      <w:r w:rsidR="00EA1790" w:rsidRPr="002B6AF0">
        <w:rPr>
          <w:rFonts w:cstheme="minorHAnsi"/>
          <w:sz w:val="24"/>
          <w:szCs w:val="24"/>
        </w:rPr>
        <w:t>EUR-a</w:t>
      </w:r>
      <w:r w:rsidR="003D6268" w:rsidRPr="002B6AF0">
        <w:rPr>
          <w:rFonts w:cstheme="minorHAnsi"/>
          <w:sz w:val="24"/>
          <w:szCs w:val="24"/>
        </w:rPr>
        <w:t>, a čine ih</w:t>
      </w:r>
      <w:r w:rsidR="00E06414" w:rsidRPr="002B6AF0">
        <w:rPr>
          <w:rFonts w:cstheme="minorHAnsi"/>
          <w:sz w:val="24"/>
          <w:szCs w:val="24"/>
        </w:rPr>
        <w:t xml:space="preserve"> </w:t>
      </w:r>
      <w:r w:rsidR="00E06414" w:rsidRPr="002B6AF0">
        <w:rPr>
          <w:rFonts w:cstheme="minorHAnsi"/>
          <w:b/>
          <w:bCs/>
          <w:sz w:val="24"/>
          <w:szCs w:val="24"/>
        </w:rPr>
        <w:t>prihodi od prodaje neproizvedene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planirani u iznosu 38.000,00 </w:t>
      </w:r>
      <w:r w:rsidR="00EA1790" w:rsidRPr="002B6AF0">
        <w:rPr>
          <w:rFonts w:cstheme="minorHAnsi"/>
          <w:sz w:val="24"/>
          <w:szCs w:val="24"/>
        </w:rPr>
        <w:t>EUR-a</w:t>
      </w:r>
      <w:r w:rsidR="00E06414" w:rsidRPr="002B6AF0">
        <w:rPr>
          <w:rFonts w:cstheme="minorHAnsi"/>
          <w:sz w:val="24"/>
          <w:szCs w:val="24"/>
        </w:rPr>
        <w:t xml:space="preserve"> i </w:t>
      </w:r>
      <w:r w:rsidR="00E06414" w:rsidRPr="002B6AF0">
        <w:rPr>
          <w:rFonts w:cstheme="minorHAnsi"/>
          <w:b/>
          <w:bCs/>
          <w:sz w:val="24"/>
          <w:szCs w:val="24"/>
        </w:rPr>
        <w:t>prihodi od prodaje proizvedene dugotrajne imovine</w:t>
      </w:r>
      <w:r w:rsidR="00E06414" w:rsidRPr="002B6AF0">
        <w:rPr>
          <w:rFonts w:cstheme="minorHAnsi"/>
          <w:sz w:val="24"/>
          <w:szCs w:val="24"/>
        </w:rPr>
        <w:t xml:space="preserve"> plani</w:t>
      </w:r>
      <w:r w:rsidR="000268E0" w:rsidRPr="002B6AF0">
        <w:rPr>
          <w:rFonts w:cstheme="minorHAnsi"/>
          <w:sz w:val="24"/>
          <w:szCs w:val="24"/>
        </w:rPr>
        <w:t xml:space="preserve">rane u iznosu od 15.000,00 </w:t>
      </w:r>
      <w:r w:rsidR="00EA1790" w:rsidRPr="002B6AF0">
        <w:rPr>
          <w:rFonts w:cstheme="minorHAnsi"/>
          <w:sz w:val="24"/>
          <w:szCs w:val="24"/>
        </w:rPr>
        <w:t>EUR-a</w:t>
      </w:r>
      <w:r w:rsidR="000268E0" w:rsidRPr="002B6AF0">
        <w:rPr>
          <w:rFonts w:cstheme="minorHAnsi"/>
          <w:sz w:val="24"/>
          <w:szCs w:val="24"/>
        </w:rPr>
        <w:t>.</w:t>
      </w:r>
    </w:p>
    <w:p w14:paraId="0DEAC0FD" w14:textId="084E434C" w:rsidR="000268E0" w:rsidRPr="002B6AF0" w:rsidRDefault="00BA4C6C" w:rsidP="002B6AF0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BA5847" w:rsidRPr="002B6AF0">
        <w:rPr>
          <w:rFonts w:cstheme="minorHAnsi"/>
          <w:sz w:val="24"/>
          <w:szCs w:val="24"/>
        </w:rPr>
        <w:t>Općine Križ za 2024. godinu planirani su u iznosu od</w:t>
      </w:r>
      <w:r w:rsidR="00BF580E" w:rsidRPr="002B6AF0">
        <w:rPr>
          <w:rFonts w:cstheme="minorHAnsi"/>
          <w:sz w:val="24"/>
          <w:szCs w:val="24"/>
        </w:rPr>
        <w:t xml:space="preserve"> 900.000,00 </w:t>
      </w:r>
      <w:r w:rsidR="00EA1790" w:rsidRPr="002B6AF0">
        <w:rPr>
          <w:rFonts w:cstheme="minorHAnsi"/>
          <w:sz w:val="24"/>
          <w:szCs w:val="24"/>
        </w:rPr>
        <w:t>EUR-a</w:t>
      </w:r>
      <w:r w:rsidR="00BF580E" w:rsidRPr="002B6AF0">
        <w:rPr>
          <w:rFonts w:cstheme="minorHAnsi"/>
          <w:sz w:val="24"/>
          <w:szCs w:val="24"/>
        </w:rPr>
        <w:t>.</w:t>
      </w:r>
    </w:p>
    <w:p w14:paraId="3C34694E" w14:textId="50B0ED54" w:rsidR="00472018" w:rsidRPr="002B6AF0" w:rsidRDefault="00BF580E" w:rsidP="002B6AF0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2B6AF0">
        <w:rPr>
          <w:rFonts w:cstheme="minorHAnsi"/>
          <w:b/>
          <w:bCs/>
          <w:sz w:val="24"/>
          <w:szCs w:val="24"/>
        </w:rPr>
        <w:t>Vlastiti izvori</w:t>
      </w:r>
      <w:r w:rsidRPr="002B6AF0">
        <w:rPr>
          <w:rFonts w:cstheme="minorHAnsi"/>
          <w:sz w:val="24"/>
          <w:szCs w:val="24"/>
        </w:rPr>
        <w:t xml:space="preserve"> (raspoloživa sredstva iz prethodnih godina</w:t>
      </w:r>
      <w:r w:rsidR="00823AE6" w:rsidRPr="002B6AF0">
        <w:rPr>
          <w:rFonts w:cstheme="minorHAnsi"/>
          <w:sz w:val="24"/>
          <w:szCs w:val="24"/>
        </w:rPr>
        <w:t xml:space="preserve">) planiraju se u iznosu od 50.000,00 </w:t>
      </w:r>
      <w:r w:rsidR="00EA1790" w:rsidRPr="002B6AF0">
        <w:rPr>
          <w:rFonts w:cstheme="minorHAnsi"/>
          <w:sz w:val="24"/>
          <w:szCs w:val="24"/>
        </w:rPr>
        <w:t>EUR-a</w:t>
      </w:r>
      <w:r w:rsidR="00823AE6" w:rsidRPr="002B6AF0">
        <w:rPr>
          <w:rFonts w:cstheme="minorHAnsi"/>
          <w:sz w:val="24"/>
          <w:szCs w:val="24"/>
        </w:rPr>
        <w:t>.</w:t>
      </w:r>
    </w:p>
    <w:p w14:paraId="35A2151F" w14:textId="4052584E" w:rsidR="00983B17" w:rsidRDefault="00A9418E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E3A5170">
            <wp:extent cx="5791200" cy="501015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4A6BA5" w14:textId="77777777" w:rsidR="00C979CE" w:rsidRPr="002B6AF0" w:rsidRDefault="00C979CE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41"/>
        <w:gridCol w:w="1501"/>
        <w:gridCol w:w="1501"/>
        <w:gridCol w:w="1623"/>
        <w:gridCol w:w="1623"/>
        <w:gridCol w:w="1623"/>
      </w:tblGrid>
      <w:tr w:rsidR="00E650EB" w:rsidRPr="002B6AF0" w14:paraId="5B48C44A" w14:textId="32B1913C" w:rsidTr="00E650EB">
        <w:trPr>
          <w:trHeight w:val="744"/>
          <w:jc w:val="center"/>
        </w:trPr>
        <w:tc>
          <w:tcPr>
            <w:tcW w:w="1142" w:type="pct"/>
            <w:shd w:val="clear" w:color="auto" w:fill="B8CCE4" w:themeFill="accent1" w:themeFillTint="66"/>
            <w:vAlign w:val="center"/>
          </w:tcPr>
          <w:p w14:paraId="0897DA92" w14:textId="5CFB24CB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  <w:highlight w:val="yellow"/>
              </w:rPr>
            </w:pPr>
            <w:bookmarkStart w:id="2" w:name="_Hlk64526596"/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643" w:type="pct"/>
            <w:shd w:val="clear" w:color="auto" w:fill="B8CCE4" w:themeFill="accent1" w:themeFillTint="66"/>
            <w:vAlign w:val="center"/>
          </w:tcPr>
          <w:p w14:paraId="6D9C5CBF" w14:textId="68486CB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2022.</w:t>
            </w:r>
          </w:p>
        </w:tc>
        <w:tc>
          <w:tcPr>
            <w:tcW w:w="759" w:type="pct"/>
            <w:shd w:val="clear" w:color="auto" w:fill="B8CCE4" w:themeFill="accent1" w:themeFillTint="66"/>
            <w:vAlign w:val="center"/>
          </w:tcPr>
          <w:p w14:paraId="579E5DF8" w14:textId="692FE621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215489B7" w14:textId="680288C5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2023.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0984E61F" w14:textId="1BDBD034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1A478274" w14:textId="25CE829D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2024.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3E1666A6" w14:textId="7B0FB313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2025.</w:t>
            </w:r>
          </w:p>
        </w:tc>
        <w:tc>
          <w:tcPr>
            <w:tcW w:w="819" w:type="pct"/>
            <w:shd w:val="clear" w:color="auto" w:fill="B8CCE4" w:themeFill="accent1" w:themeFillTint="66"/>
            <w:vAlign w:val="center"/>
          </w:tcPr>
          <w:p w14:paraId="44646A24" w14:textId="5FF29B7E" w:rsidR="00484395" w:rsidRPr="002B6AF0" w:rsidRDefault="0048439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2026.</w:t>
            </w:r>
          </w:p>
        </w:tc>
      </w:tr>
      <w:bookmarkEnd w:id="2"/>
      <w:tr w:rsidR="00E650EB" w:rsidRPr="002B6AF0" w14:paraId="5216E55A" w14:textId="77777777" w:rsidTr="00E650EB">
        <w:trPr>
          <w:trHeight w:val="662"/>
          <w:jc w:val="center"/>
        </w:trPr>
        <w:tc>
          <w:tcPr>
            <w:tcW w:w="1142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2B6AF0" w:rsidRDefault="005844A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 Prihodi poslovanja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49CEBA23" w14:textId="655B5C8A" w:rsidR="005844AC" w:rsidRPr="002B6AF0" w:rsidRDefault="0032647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4.347.314,40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3B2242D0" w14:textId="18260DDB" w:rsidR="005844AC" w:rsidRPr="002B6AF0" w:rsidRDefault="0032647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5.753.150,93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0F6BB151" w14:textId="3CA122F3" w:rsidR="005844AC" w:rsidRPr="002B6AF0" w:rsidRDefault="0032647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12.278.245,00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646AE17" w14:textId="46152388" w:rsidR="005844AC" w:rsidRPr="002B6AF0" w:rsidRDefault="0032647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12.278.245,00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17E3729" w14:textId="320E96CF" w:rsidR="005844AC" w:rsidRPr="002B6AF0" w:rsidRDefault="0032647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12.278.245,00</w:t>
            </w:r>
          </w:p>
        </w:tc>
      </w:tr>
      <w:tr w:rsidR="00E650EB" w:rsidRPr="002B6AF0" w14:paraId="49282180" w14:textId="77777777" w:rsidTr="00E650EB">
        <w:trPr>
          <w:trHeight w:val="700"/>
          <w:jc w:val="center"/>
        </w:trPr>
        <w:tc>
          <w:tcPr>
            <w:tcW w:w="1142" w:type="pct"/>
            <w:vAlign w:val="center"/>
          </w:tcPr>
          <w:p w14:paraId="53699625" w14:textId="4E840292" w:rsidR="00B52B4B" w:rsidRPr="002B6AF0" w:rsidRDefault="00B52B4B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Prihodi od poreza</w:t>
            </w:r>
          </w:p>
        </w:tc>
        <w:tc>
          <w:tcPr>
            <w:tcW w:w="643" w:type="pct"/>
            <w:vAlign w:val="center"/>
          </w:tcPr>
          <w:p w14:paraId="7A652A0E" w14:textId="07243EF6" w:rsidR="00B52B4B" w:rsidRPr="002B6AF0" w:rsidRDefault="0032647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1.397.512,95</w:t>
            </w:r>
          </w:p>
        </w:tc>
        <w:tc>
          <w:tcPr>
            <w:tcW w:w="759" w:type="pct"/>
            <w:vAlign w:val="center"/>
          </w:tcPr>
          <w:p w14:paraId="769DC4F0" w14:textId="731493CC" w:rsidR="00B52B4B" w:rsidRPr="002B6AF0" w:rsidRDefault="0032647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1.796.000,00</w:t>
            </w:r>
          </w:p>
        </w:tc>
        <w:tc>
          <w:tcPr>
            <w:tcW w:w="819" w:type="pct"/>
            <w:vAlign w:val="center"/>
          </w:tcPr>
          <w:p w14:paraId="0899C520" w14:textId="0A8CA871" w:rsidR="00B52B4B" w:rsidRPr="002B6AF0" w:rsidRDefault="0032647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2.429.000,00</w:t>
            </w:r>
          </w:p>
        </w:tc>
        <w:tc>
          <w:tcPr>
            <w:tcW w:w="819" w:type="pct"/>
            <w:vAlign w:val="center"/>
          </w:tcPr>
          <w:p w14:paraId="3E38D07E" w14:textId="170E738E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 xml:space="preserve">2.429.000,00 </w:t>
            </w:r>
          </w:p>
        </w:tc>
        <w:tc>
          <w:tcPr>
            <w:tcW w:w="819" w:type="pct"/>
            <w:vAlign w:val="center"/>
          </w:tcPr>
          <w:p w14:paraId="0E2C00D2" w14:textId="77135404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 xml:space="preserve">2.429.000,00 </w:t>
            </w:r>
          </w:p>
        </w:tc>
      </w:tr>
      <w:tr w:rsidR="00E650EB" w:rsidRPr="002B6AF0" w14:paraId="5C2E9B46" w14:textId="77777777" w:rsidTr="00E650EB">
        <w:trPr>
          <w:jc w:val="center"/>
        </w:trPr>
        <w:tc>
          <w:tcPr>
            <w:tcW w:w="1142" w:type="pct"/>
            <w:vAlign w:val="center"/>
          </w:tcPr>
          <w:p w14:paraId="239A0198" w14:textId="6F6F10D5" w:rsidR="00B52B4B" w:rsidRPr="002B6AF0" w:rsidRDefault="00B52B4B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63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 Pomoći iz inozemstva i od subjekata unutar općeg proračuna</w:t>
            </w:r>
          </w:p>
        </w:tc>
        <w:tc>
          <w:tcPr>
            <w:tcW w:w="643" w:type="pct"/>
            <w:vAlign w:val="center"/>
          </w:tcPr>
          <w:p w14:paraId="4B022B7E" w14:textId="3C11208F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596.374,79</w:t>
            </w:r>
          </w:p>
        </w:tc>
        <w:tc>
          <w:tcPr>
            <w:tcW w:w="759" w:type="pct"/>
            <w:vAlign w:val="center"/>
          </w:tcPr>
          <w:p w14:paraId="13F51D30" w14:textId="07B2B953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2.114.488,52</w:t>
            </w:r>
          </w:p>
        </w:tc>
        <w:tc>
          <w:tcPr>
            <w:tcW w:w="819" w:type="pct"/>
            <w:vAlign w:val="center"/>
          </w:tcPr>
          <w:p w14:paraId="24DC4AA7" w14:textId="47898A5A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6.252.968,00</w:t>
            </w:r>
          </w:p>
        </w:tc>
        <w:tc>
          <w:tcPr>
            <w:tcW w:w="819" w:type="pct"/>
            <w:vAlign w:val="center"/>
          </w:tcPr>
          <w:p w14:paraId="24935A7F" w14:textId="7815B479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6.252.968,00</w:t>
            </w:r>
          </w:p>
        </w:tc>
        <w:tc>
          <w:tcPr>
            <w:tcW w:w="819" w:type="pct"/>
            <w:vAlign w:val="center"/>
          </w:tcPr>
          <w:p w14:paraId="3228A42A" w14:textId="50C86676" w:rsidR="00B52B4B" w:rsidRPr="002B6AF0" w:rsidRDefault="0039684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6.252.968,00</w:t>
            </w:r>
          </w:p>
        </w:tc>
      </w:tr>
      <w:tr w:rsidR="00E650EB" w:rsidRPr="002B6AF0" w14:paraId="210020AF" w14:textId="77777777" w:rsidTr="00E650EB">
        <w:trPr>
          <w:trHeight w:val="635"/>
          <w:jc w:val="center"/>
        </w:trPr>
        <w:tc>
          <w:tcPr>
            <w:tcW w:w="1142" w:type="pct"/>
            <w:vAlign w:val="center"/>
          </w:tcPr>
          <w:p w14:paraId="0307B93B" w14:textId="2B0FE910" w:rsidR="00B52B4B" w:rsidRPr="002B6AF0" w:rsidRDefault="00B52B4B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64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Prihodi od imovine</w:t>
            </w:r>
          </w:p>
        </w:tc>
        <w:tc>
          <w:tcPr>
            <w:tcW w:w="643" w:type="pct"/>
            <w:vAlign w:val="center"/>
          </w:tcPr>
          <w:p w14:paraId="3DA6B8CE" w14:textId="3C92432F" w:rsidR="00B52B4B" w:rsidRPr="002B6AF0" w:rsidRDefault="00B8630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1.713.077,20</w:t>
            </w:r>
          </w:p>
        </w:tc>
        <w:tc>
          <w:tcPr>
            <w:tcW w:w="759" w:type="pct"/>
            <w:vAlign w:val="center"/>
          </w:tcPr>
          <w:p w14:paraId="2ADF1304" w14:textId="710F35F8" w:rsidR="00B52B4B" w:rsidRPr="002B6AF0" w:rsidRDefault="00B8630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1.312.000,00</w:t>
            </w:r>
          </w:p>
        </w:tc>
        <w:tc>
          <w:tcPr>
            <w:tcW w:w="819" w:type="pct"/>
            <w:vAlign w:val="center"/>
          </w:tcPr>
          <w:p w14:paraId="3EA8B064" w14:textId="62A8FCE2" w:rsidR="00B52B4B" w:rsidRPr="002B6AF0" w:rsidRDefault="00B8630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1.314.497,00</w:t>
            </w:r>
          </w:p>
        </w:tc>
        <w:tc>
          <w:tcPr>
            <w:tcW w:w="819" w:type="pct"/>
            <w:vAlign w:val="center"/>
          </w:tcPr>
          <w:p w14:paraId="57A7171F" w14:textId="5EEE6B59" w:rsidR="00B52B4B" w:rsidRPr="002B6AF0" w:rsidRDefault="00B8630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1.314.497,00</w:t>
            </w:r>
          </w:p>
        </w:tc>
        <w:tc>
          <w:tcPr>
            <w:tcW w:w="819" w:type="pct"/>
            <w:vAlign w:val="center"/>
          </w:tcPr>
          <w:p w14:paraId="6883BD40" w14:textId="575220C3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1.314.497,00</w:t>
            </w:r>
          </w:p>
        </w:tc>
      </w:tr>
      <w:tr w:rsidR="00E650EB" w:rsidRPr="002B6AF0" w14:paraId="73660010" w14:textId="77777777" w:rsidTr="00E650EB">
        <w:trPr>
          <w:jc w:val="center"/>
        </w:trPr>
        <w:tc>
          <w:tcPr>
            <w:tcW w:w="1142" w:type="pct"/>
            <w:vAlign w:val="center"/>
          </w:tcPr>
          <w:p w14:paraId="1CF2AAA6" w14:textId="6ECD1DB2" w:rsidR="00B52B4B" w:rsidRPr="002B6AF0" w:rsidRDefault="00B52B4B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65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upravnih i administrativnih pristojbi, pristojbi po posebnim propisima i naknada</w:t>
            </w:r>
          </w:p>
        </w:tc>
        <w:tc>
          <w:tcPr>
            <w:tcW w:w="643" w:type="pct"/>
            <w:vAlign w:val="center"/>
          </w:tcPr>
          <w:p w14:paraId="3B598291" w14:textId="51DB99CB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640.349,46</w:t>
            </w:r>
          </w:p>
        </w:tc>
        <w:tc>
          <w:tcPr>
            <w:tcW w:w="759" w:type="pct"/>
            <w:vAlign w:val="center"/>
          </w:tcPr>
          <w:p w14:paraId="74062EC1" w14:textId="6B2C9A38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529.232,41</w:t>
            </w:r>
          </w:p>
        </w:tc>
        <w:tc>
          <w:tcPr>
            <w:tcW w:w="819" w:type="pct"/>
            <w:vAlign w:val="center"/>
          </w:tcPr>
          <w:p w14:paraId="46C047E5" w14:textId="0D77D94C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2.280.350,00</w:t>
            </w:r>
          </w:p>
        </w:tc>
        <w:tc>
          <w:tcPr>
            <w:tcW w:w="819" w:type="pct"/>
            <w:vAlign w:val="center"/>
          </w:tcPr>
          <w:p w14:paraId="6251F385" w14:textId="763FC873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2.280.350,00</w:t>
            </w:r>
          </w:p>
        </w:tc>
        <w:tc>
          <w:tcPr>
            <w:tcW w:w="819" w:type="pct"/>
            <w:vAlign w:val="center"/>
          </w:tcPr>
          <w:p w14:paraId="5992E4F2" w14:textId="1A672555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2.280.350,00</w:t>
            </w:r>
          </w:p>
        </w:tc>
      </w:tr>
      <w:tr w:rsidR="00E650EB" w:rsidRPr="002B6AF0" w14:paraId="4B5542AE" w14:textId="77777777" w:rsidTr="00E650EB">
        <w:trPr>
          <w:jc w:val="center"/>
        </w:trPr>
        <w:tc>
          <w:tcPr>
            <w:tcW w:w="1142" w:type="pct"/>
            <w:vAlign w:val="center"/>
          </w:tcPr>
          <w:p w14:paraId="32AD0E28" w14:textId="0C182CF3" w:rsidR="00B52B4B" w:rsidRPr="002B6AF0" w:rsidRDefault="00B52B4B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66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proizvoda i robe te pruženih usluga, prihodi od donacija te povrati po protestira</w:t>
            </w:r>
          </w:p>
        </w:tc>
        <w:tc>
          <w:tcPr>
            <w:tcW w:w="643" w:type="pct"/>
            <w:vAlign w:val="center"/>
          </w:tcPr>
          <w:p w14:paraId="42D5A78D" w14:textId="6424F150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0,00</w:t>
            </w:r>
          </w:p>
        </w:tc>
        <w:tc>
          <w:tcPr>
            <w:tcW w:w="759" w:type="pct"/>
            <w:vAlign w:val="center"/>
          </w:tcPr>
          <w:p w14:paraId="39B15159" w14:textId="4C8A7382" w:rsidR="00B52B4B" w:rsidRPr="002B6AF0" w:rsidRDefault="00A85901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1.430,00</w:t>
            </w:r>
          </w:p>
        </w:tc>
        <w:tc>
          <w:tcPr>
            <w:tcW w:w="819" w:type="pct"/>
            <w:vAlign w:val="center"/>
          </w:tcPr>
          <w:p w14:paraId="628A921E" w14:textId="6FAA5ADF" w:rsidR="00B52B4B" w:rsidRPr="002B6AF0" w:rsidRDefault="000756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1.430,00</w:t>
            </w:r>
          </w:p>
        </w:tc>
        <w:tc>
          <w:tcPr>
            <w:tcW w:w="819" w:type="pct"/>
            <w:vAlign w:val="center"/>
          </w:tcPr>
          <w:p w14:paraId="791475B1" w14:textId="1866D2F1" w:rsidR="00B52B4B" w:rsidRPr="002B6AF0" w:rsidRDefault="000756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1.430,00</w:t>
            </w:r>
          </w:p>
        </w:tc>
        <w:tc>
          <w:tcPr>
            <w:tcW w:w="819" w:type="pct"/>
            <w:vAlign w:val="center"/>
          </w:tcPr>
          <w:p w14:paraId="20F3FD9D" w14:textId="466288F5" w:rsidR="00B52B4B" w:rsidRPr="002B6AF0" w:rsidRDefault="000756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1.430,00</w:t>
            </w:r>
          </w:p>
        </w:tc>
      </w:tr>
      <w:tr w:rsidR="00E650EB" w:rsidRPr="002B6AF0" w14:paraId="7EEAD22A" w14:textId="77777777" w:rsidTr="00E650EB">
        <w:trPr>
          <w:trHeight w:val="1007"/>
          <w:jc w:val="center"/>
        </w:trPr>
        <w:tc>
          <w:tcPr>
            <w:tcW w:w="1142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2B6AF0" w:rsidRDefault="00B52B4B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7 Prihodi od prodaje nefinancijske imovine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17EC0BB9" w14:textId="1238F708" w:rsidR="00B52B4B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8.651,33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58262286" w14:textId="40F8BC49" w:rsidR="00B52B4B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30.000,00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FC94267" w14:textId="62836881" w:rsidR="00B52B4B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53.000,00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7054DE6" w14:textId="09C47E6F" w:rsidR="00B52B4B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53.000,00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118A3A4A" w14:textId="47344E7A" w:rsidR="00B52B4B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53.000,00</w:t>
            </w:r>
          </w:p>
        </w:tc>
      </w:tr>
      <w:tr w:rsidR="00E650EB" w:rsidRPr="002B6AF0" w14:paraId="14A5BC13" w14:textId="77777777" w:rsidTr="00E650EB">
        <w:trPr>
          <w:trHeight w:val="1007"/>
          <w:jc w:val="center"/>
        </w:trPr>
        <w:tc>
          <w:tcPr>
            <w:tcW w:w="1142" w:type="pct"/>
            <w:shd w:val="clear" w:color="auto" w:fill="auto"/>
            <w:vAlign w:val="center"/>
          </w:tcPr>
          <w:p w14:paraId="1FE01424" w14:textId="3265ABBE" w:rsidR="009E1A46" w:rsidRPr="002B6AF0" w:rsidRDefault="009E1A4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71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neproizvedene dugotrajne imovine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72715B81" w14:textId="24A9B1E0" w:rsidR="009E1A46" w:rsidRPr="002B6AF0" w:rsidRDefault="009E1A46" w:rsidP="002B6AF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B6AF0">
              <w:rPr>
                <w:rFonts w:cstheme="minorHAnsi"/>
                <w:sz w:val="24"/>
                <w:szCs w:val="24"/>
              </w:rPr>
              <w:t>7.468,01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01D04713" w14:textId="1AAA679E" w:rsidR="009E1A46" w:rsidRPr="002B6AF0" w:rsidRDefault="002817D8" w:rsidP="002B6AF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B6AF0">
              <w:rPr>
                <w:rFonts w:cstheme="minorHAnsi"/>
                <w:sz w:val="24"/>
                <w:szCs w:val="24"/>
              </w:rPr>
              <w:t>25.000,00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2E4343E6" w14:textId="4C5DD8CB" w:rsidR="009E1A46" w:rsidRPr="002B6AF0" w:rsidRDefault="002817D8" w:rsidP="002B6AF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B6AF0">
              <w:rPr>
                <w:rFonts w:cstheme="minorHAnsi"/>
                <w:sz w:val="24"/>
                <w:szCs w:val="24"/>
              </w:rPr>
              <w:t>38.000,00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5909789" w14:textId="56A9DE5E" w:rsidR="009E1A46" w:rsidRPr="002B6AF0" w:rsidRDefault="002817D8" w:rsidP="002B6AF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B6AF0">
              <w:rPr>
                <w:rFonts w:cstheme="minorHAnsi"/>
                <w:sz w:val="24"/>
                <w:szCs w:val="24"/>
              </w:rPr>
              <w:t>38.000,00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7125076" w14:textId="1CB251AC" w:rsidR="009E1A46" w:rsidRPr="002B6AF0" w:rsidRDefault="002817D8" w:rsidP="002B6AF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B6AF0">
              <w:rPr>
                <w:rFonts w:cstheme="minorHAnsi"/>
                <w:sz w:val="24"/>
                <w:szCs w:val="24"/>
              </w:rPr>
              <w:t>38.000,00</w:t>
            </w:r>
          </w:p>
        </w:tc>
      </w:tr>
      <w:tr w:rsidR="00E650EB" w:rsidRPr="002B6AF0" w14:paraId="0740F6EB" w14:textId="77777777" w:rsidTr="00E650EB">
        <w:trPr>
          <w:trHeight w:val="1007"/>
          <w:jc w:val="center"/>
        </w:trPr>
        <w:tc>
          <w:tcPr>
            <w:tcW w:w="1142" w:type="pct"/>
            <w:vAlign w:val="center"/>
          </w:tcPr>
          <w:p w14:paraId="76CA19AC" w14:textId="65B81398" w:rsidR="00B52B4B" w:rsidRPr="002B6AF0" w:rsidRDefault="00B52B4B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72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643" w:type="pct"/>
            <w:vAlign w:val="center"/>
          </w:tcPr>
          <w:p w14:paraId="7E307419" w14:textId="0121AFD0" w:rsidR="00B52B4B" w:rsidRPr="002B6AF0" w:rsidRDefault="002817D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1.183,32</w:t>
            </w:r>
          </w:p>
        </w:tc>
        <w:tc>
          <w:tcPr>
            <w:tcW w:w="759" w:type="pct"/>
            <w:vAlign w:val="center"/>
          </w:tcPr>
          <w:p w14:paraId="5AB25606" w14:textId="46648E8A" w:rsidR="00B52B4B" w:rsidRPr="002B6AF0" w:rsidRDefault="002817D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5.000,00</w:t>
            </w:r>
          </w:p>
        </w:tc>
        <w:tc>
          <w:tcPr>
            <w:tcW w:w="819" w:type="pct"/>
            <w:vAlign w:val="center"/>
          </w:tcPr>
          <w:p w14:paraId="069B0EBB" w14:textId="09321CD8" w:rsidR="00B52B4B" w:rsidRPr="002B6AF0" w:rsidRDefault="002817D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0590DAA7" w14:textId="74310E30" w:rsidR="00B52B4B" w:rsidRPr="002B6AF0" w:rsidRDefault="002817D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  <w:tc>
          <w:tcPr>
            <w:tcW w:w="819" w:type="pct"/>
            <w:vAlign w:val="center"/>
          </w:tcPr>
          <w:p w14:paraId="2120ED6B" w14:textId="5BE0279D" w:rsidR="00B52B4B" w:rsidRPr="002B6AF0" w:rsidRDefault="002817D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15.000,00</w:t>
            </w:r>
          </w:p>
        </w:tc>
      </w:tr>
      <w:tr w:rsidR="00E650EB" w:rsidRPr="002B6AF0" w14:paraId="3D9B92CE" w14:textId="77777777" w:rsidTr="00E650EB">
        <w:trPr>
          <w:trHeight w:val="1007"/>
          <w:jc w:val="center"/>
        </w:trPr>
        <w:tc>
          <w:tcPr>
            <w:tcW w:w="1142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2B6AF0" w:rsidRDefault="007C4F6E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8 Primici od financijske imovine i zaduživanja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51840149" w14:textId="5139AD40" w:rsidR="007C4F6E" w:rsidRPr="002B6AF0" w:rsidRDefault="00267DA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247.927,94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6972B158" w14:textId="7DA8C510" w:rsidR="007C4F6E" w:rsidRPr="002B6AF0" w:rsidRDefault="00267DA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00A6797" w14:textId="4DA497DF" w:rsidR="007C4F6E" w:rsidRPr="002B6AF0" w:rsidRDefault="00267DA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5A34F7E7" w14:textId="358B8880" w:rsidR="007C4F6E" w:rsidRPr="002B6AF0" w:rsidRDefault="00267DA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3D17300F" w14:textId="58FB3AC3" w:rsidR="007C4F6E" w:rsidRPr="002B6AF0" w:rsidRDefault="00267DA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900.000,00</w:t>
            </w:r>
          </w:p>
        </w:tc>
      </w:tr>
      <w:tr w:rsidR="00E650EB" w:rsidRPr="002B6AF0" w14:paraId="0710E030" w14:textId="77777777" w:rsidTr="00E650EB">
        <w:trPr>
          <w:trHeight w:val="879"/>
          <w:jc w:val="center"/>
        </w:trPr>
        <w:tc>
          <w:tcPr>
            <w:tcW w:w="1142" w:type="pct"/>
            <w:vAlign w:val="center"/>
          </w:tcPr>
          <w:p w14:paraId="14EF0626" w14:textId="4D447E63" w:rsidR="007C4F6E" w:rsidRPr="002B6AF0" w:rsidRDefault="007C4F6E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84 </w:t>
            </w:r>
            <w:r w:rsidR="00376183" w:rsidRPr="002B6AF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B6AF0">
              <w:rPr>
                <w:rFonts w:cstheme="minorHAnsi"/>
                <w:bCs/>
                <w:sz w:val="24"/>
                <w:szCs w:val="24"/>
              </w:rPr>
              <w:t>Primici od zaduživanja</w:t>
            </w:r>
          </w:p>
        </w:tc>
        <w:tc>
          <w:tcPr>
            <w:tcW w:w="643" w:type="pct"/>
            <w:vAlign w:val="center"/>
          </w:tcPr>
          <w:p w14:paraId="2E22B159" w14:textId="3A99D568" w:rsidR="007C4F6E" w:rsidRPr="002B6AF0" w:rsidRDefault="00267DA0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247.927,94</w:t>
            </w:r>
          </w:p>
        </w:tc>
        <w:tc>
          <w:tcPr>
            <w:tcW w:w="759" w:type="pct"/>
            <w:vAlign w:val="center"/>
          </w:tcPr>
          <w:p w14:paraId="121DB440" w14:textId="3FFC1F21" w:rsidR="007C4F6E" w:rsidRPr="002B6AF0" w:rsidRDefault="00267DA0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vAlign w:val="center"/>
          </w:tcPr>
          <w:p w14:paraId="1898B2C6" w14:textId="5C56CA03" w:rsidR="007C4F6E" w:rsidRPr="002B6AF0" w:rsidRDefault="00267DA0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vAlign w:val="center"/>
          </w:tcPr>
          <w:p w14:paraId="350F2042" w14:textId="42720117" w:rsidR="007C4F6E" w:rsidRPr="002B6AF0" w:rsidRDefault="00267DA0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900.000,00</w:t>
            </w:r>
          </w:p>
        </w:tc>
        <w:tc>
          <w:tcPr>
            <w:tcW w:w="819" w:type="pct"/>
            <w:vAlign w:val="center"/>
          </w:tcPr>
          <w:p w14:paraId="20556503" w14:textId="40A375AB" w:rsidR="007C4F6E" w:rsidRPr="002B6AF0" w:rsidRDefault="00267DA0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900.000,00</w:t>
            </w:r>
          </w:p>
        </w:tc>
      </w:tr>
      <w:tr w:rsidR="00E650EB" w:rsidRPr="002B6AF0" w14:paraId="1FA6ED2F" w14:textId="77777777" w:rsidTr="00E650EB">
        <w:trPr>
          <w:trHeight w:val="835"/>
          <w:jc w:val="center"/>
        </w:trPr>
        <w:tc>
          <w:tcPr>
            <w:tcW w:w="1142" w:type="pct"/>
            <w:shd w:val="clear" w:color="auto" w:fill="D9D9D9" w:themeFill="background1" w:themeFillShade="D9"/>
            <w:vAlign w:val="center"/>
          </w:tcPr>
          <w:p w14:paraId="2F8D461E" w14:textId="4FB1DD88" w:rsidR="007C4F6E" w:rsidRPr="002B6AF0" w:rsidRDefault="007C4F6E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9 Vlastiti izvori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7CC9EC2" w14:textId="3B8EAB52" w:rsidR="007C4F6E" w:rsidRPr="002B6AF0" w:rsidRDefault="006C1B2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-207.112,88</w:t>
            </w:r>
          </w:p>
        </w:tc>
        <w:tc>
          <w:tcPr>
            <w:tcW w:w="759" w:type="pct"/>
            <w:shd w:val="clear" w:color="auto" w:fill="D9D9D9" w:themeFill="background1" w:themeFillShade="D9"/>
            <w:vAlign w:val="center"/>
          </w:tcPr>
          <w:p w14:paraId="5D573267" w14:textId="76917057" w:rsidR="007C4F6E" w:rsidRPr="002B6AF0" w:rsidRDefault="006C1B2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5358B62" w14:textId="086527BF" w:rsidR="007C4F6E" w:rsidRPr="002B6AF0" w:rsidRDefault="006C1B2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22311302" w14:textId="5527E3C3" w:rsidR="007C4F6E" w:rsidRPr="002B6AF0" w:rsidRDefault="006C1B2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50.000,00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4FB2F67D" w14:textId="1632B40D" w:rsidR="007C4F6E" w:rsidRPr="002B6AF0" w:rsidRDefault="006C1B2C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50.000,00</w:t>
            </w:r>
          </w:p>
        </w:tc>
      </w:tr>
      <w:tr w:rsidR="00E650EB" w:rsidRPr="002B6AF0" w14:paraId="081C5E86" w14:textId="77777777" w:rsidTr="00E650EB">
        <w:trPr>
          <w:trHeight w:val="1007"/>
          <w:jc w:val="center"/>
        </w:trPr>
        <w:tc>
          <w:tcPr>
            <w:tcW w:w="1142" w:type="pct"/>
            <w:shd w:val="clear" w:color="auto" w:fill="auto"/>
            <w:vAlign w:val="center"/>
          </w:tcPr>
          <w:p w14:paraId="7BE346D9" w14:textId="57B185FD" w:rsidR="007C4F6E" w:rsidRPr="002B6AF0" w:rsidRDefault="007C4F6E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lastRenderedPageBreak/>
              <w:t>92</w:t>
            </w:r>
            <w:r w:rsidR="00376183" w:rsidRPr="002B6AF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B6AF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B6AF0">
              <w:rPr>
                <w:rFonts w:cstheme="minorHAnsi"/>
                <w:bCs/>
                <w:sz w:val="24"/>
                <w:szCs w:val="24"/>
              </w:rPr>
              <w:t>Rezultat poslovanja</w:t>
            </w:r>
          </w:p>
        </w:tc>
        <w:tc>
          <w:tcPr>
            <w:tcW w:w="643" w:type="pct"/>
            <w:shd w:val="clear" w:color="auto" w:fill="auto"/>
            <w:vAlign w:val="center"/>
          </w:tcPr>
          <w:p w14:paraId="5921FD4C" w14:textId="41034725" w:rsidR="007C4F6E" w:rsidRPr="002B6AF0" w:rsidRDefault="006C1B2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-207.112,88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07FF403A" w14:textId="6DD2E7C4" w:rsidR="007C4F6E" w:rsidRPr="002B6AF0" w:rsidRDefault="006C1B2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28.849,07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64FAEF6" w14:textId="1089AB32" w:rsidR="007C4F6E" w:rsidRPr="002B6AF0" w:rsidRDefault="006C1B2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50.000,00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9F7EE8F" w14:textId="132231A2" w:rsidR="007C4F6E" w:rsidRPr="002B6AF0" w:rsidRDefault="006C1B2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50.000,00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57879999" w14:textId="56EF1EBE" w:rsidR="007C4F6E" w:rsidRPr="002B6AF0" w:rsidRDefault="006C1B2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50.000,00</w:t>
            </w:r>
          </w:p>
        </w:tc>
      </w:tr>
    </w:tbl>
    <w:p w14:paraId="1C79ED36" w14:textId="77777777" w:rsidR="00757E41" w:rsidRDefault="00757E41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657DD0E9" w14:textId="3D23AB93" w:rsidR="004B283B" w:rsidRDefault="00F72A30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03B974F4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E317353" w14:textId="77777777" w:rsidR="00757E41" w:rsidRPr="002B6AF0" w:rsidRDefault="00757E41" w:rsidP="002B6AF0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04"/>
        <w:gridCol w:w="1642"/>
        <w:gridCol w:w="1641"/>
        <w:gridCol w:w="1641"/>
        <w:gridCol w:w="1641"/>
        <w:gridCol w:w="1643"/>
      </w:tblGrid>
      <w:tr w:rsidR="00934DEA" w:rsidRPr="002B6AF0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39736BEE" w14:textId="2A8B23EF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PLAN</w:t>
            </w:r>
          </w:p>
          <w:p w14:paraId="556458DA" w14:textId="6DD5BA17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2B6AF0" w:rsidRDefault="00C40375" w:rsidP="002B6AF0">
            <w:pPr>
              <w:jc w:val="center"/>
              <w:rPr>
                <w:rFonts w:cstheme="minorHAnsi"/>
                <w:b/>
                <w:color w:val="4F81BD" w:themeColor="accent1"/>
                <w:sz w:val="24"/>
                <w:szCs w:val="24"/>
              </w:rPr>
            </w:pPr>
            <w:r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 xml:space="preserve">PROJEKCIJE </w:t>
            </w:r>
            <w:r w:rsidR="00E9756B" w:rsidRPr="002B6AF0">
              <w:rPr>
                <w:rFonts w:cstheme="minorHAnsi"/>
                <w:b/>
                <w:color w:val="4F81BD" w:themeColor="accent1"/>
                <w:sz w:val="24"/>
                <w:szCs w:val="24"/>
              </w:rPr>
              <w:t>2026.</w:t>
            </w:r>
          </w:p>
        </w:tc>
      </w:tr>
      <w:tr w:rsidR="00C80436" w:rsidRPr="002B6AF0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2B6AF0" w:rsidRDefault="00C8043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6BADD1B" w:rsidR="00C80436" w:rsidRPr="002B6AF0" w:rsidRDefault="00B4654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2.820.022,23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6123A555" w:rsidR="00C80436" w:rsidRPr="002B6AF0" w:rsidRDefault="00B46540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3.952.064,48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525381D7" w:rsidR="00C80436" w:rsidRPr="002B6AF0" w:rsidRDefault="00217381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5.216.085,00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2C46D273" w:rsidR="00C80436" w:rsidRPr="002B6AF0" w:rsidRDefault="00217381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5.216.085,00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5CEAA59" w:rsidR="00C80436" w:rsidRPr="002B6AF0" w:rsidRDefault="00217381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5.216.085,00</w:t>
            </w:r>
          </w:p>
        </w:tc>
      </w:tr>
      <w:tr w:rsidR="00C80436" w:rsidRPr="002B6AF0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2B6AF0" w:rsidRDefault="00C8043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31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2BFE5FE" w:rsidR="00C80436" w:rsidRPr="002B6AF0" w:rsidRDefault="008033B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862.681,78</w:t>
            </w:r>
          </w:p>
        </w:tc>
        <w:tc>
          <w:tcPr>
            <w:tcW w:w="828" w:type="pct"/>
            <w:vAlign w:val="center"/>
          </w:tcPr>
          <w:p w14:paraId="5E91C14C" w14:textId="1DF34388" w:rsidR="00C80436" w:rsidRPr="002B6AF0" w:rsidRDefault="008033B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1.042.457,48</w:t>
            </w:r>
          </w:p>
        </w:tc>
        <w:tc>
          <w:tcPr>
            <w:tcW w:w="828" w:type="pct"/>
            <w:vAlign w:val="center"/>
          </w:tcPr>
          <w:p w14:paraId="18B16F6E" w14:textId="6AD5C851" w:rsidR="00C80436" w:rsidRPr="002B6AF0" w:rsidRDefault="008033B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1.304.565,00</w:t>
            </w:r>
          </w:p>
        </w:tc>
        <w:tc>
          <w:tcPr>
            <w:tcW w:w="828" w:type="pct"/>
            <w:vAlign w:val="center"/>
          </w:tcPr>
          <w:p w14:paraId="6A0C9B3C" w14:textId="419785DB" w:rsidR="00C80436" w:rsidRPr="002B6AF0" w:rsidRDefault="008033B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1.304.565,00</w:t>
            </w:r>
          </w:p>
        </w:tc>
        <w:tc>
          <w:tcPr>
            <w:tcW w:w="829" w:type="pct"/>
            <w:vAlign w:val="center"/>
          </w:tcPr>
          <w:p w14:paraId="00AC498F" w14:textId="0657EF3D" w:rsidR="00C80436" w:rsidRPr="002B6AF0" w:rsidRDefault="008033B2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1.304.565,00</w:t>
            </w:r>
          </w:p>
        </w:tc>
      </w:tr>
      <w:tr w:rsidR="00C80436" w:rsidRPr="002B6AF0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2B6AF0" w:rsidRDefault="00C8043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32 </w:t>
            </w:r>
            <w:r w:rsidRPr="002B6AF0">
              <w:rPr>
                <w:rFonts w:cstheme="minorHAnsi"/>
                <w:bCs/>
                <w:sz w:val="24"/>
                <w:szCs w:val="24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4487793" w:rsidR="00C80436" w:rsidRPr="002B6AF0" w:rsidRDefault="00B223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1.372.154,43</w:t>
            </w:r>
          </w:p>
        </w:tc>
        <w:tc>
          <w:tcPr>
            <w:tcW w:w="828" w:type="pct"/>
            <w:vAlign w:val="center"/>
          </w:tcPr>
          <w:p w14:paraId="2326667F" w14:textId="0E048AFB" w:rsidR="00C80436" w:rsidRPr="002B6AF0" w:rsidRDefault="00B223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2.063.374,00</w:t>
            </w:r>
          </w:p>
        </w:tc>
        <w:tc>
          <w:tcPr>
            <w:tcW w:w="828" w:type="pct"/>
            <w:vAlign w:val="center"/>
          </w:tcPr>
          <w:p w14:paraId="1336D3F5" w14:textId="0A25ECC3" w:rsidR="00C80436" w:rsidRPr="002B6AF0" w:rsidRDefault="00B223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2.204.887,00</w:t>
            </w:r>
          </w:p>
        </w:tc>
        <w:tc>
          <w:tcPr>
            <w:tcW w:w="828" w:type="pct"/>
            <w:vAlign w:val="center"/>
          </w:tcPr>
          <w:p w14:paraId="396E1A3F" w14:textId="46E37CB1" w:rsidR="00C80436" w:rsidRPr="002B6AF0" w:rsidRDefault="00B223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2.204.887,00</w:t>
            </w:r>
          </w:p>
        </w:tc>
        <w:tc>
          <w:tcPr>
            <w:tcW w:w="829" w:type="pct"/>
            <w:vAlign w:val="center"/>
          </w:tcPr>
          <w:p w14:paraId="4FF1BE39" w14:textId="0589FF41" w:rsidR="00C80436" w:rsidRPr="002B6AF0" w:rsidRDefault="00B223DC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2.204.887,00</w:t>
            </w:r>
          </w:p>
        </w:tc>
      </w:tr>
      <w:tr w:rsidR="00C80436" w:rsidRPr="002B6AF0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2B6AF0" w:rsidRDefault="00C8043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34 </w:t>
            </w:r>
            <w:r w:rsidRPr="002B6AF0">
              <w:rPr>
                <w:rFonts w:cstheme="minorHAnsi"/>
                <w:bCs/>
                <w:sz w:val="24"/>
                <w:szCs w:val="24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39F9F57A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28.281,46</w:t>
            </w:r>
          </w:p>
        </w:tc>
        <w:tc>
          <w:tcPr>
            <w:tcW w:w="828" w:type="pct"/>
            <w:vAlign w:val="center"/>
          </w:tcPr>
          <w:p w14:paraId="591DE8CC" w14:textId="292AAE6C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33.633,00</w:t>
            </w:r>
          </w:p>
        </w:tc>
        <w:tc>
          <w:tcPr>
            <w:tcW w:w="828" w:type="pct"/>
            <w:vAlign w:val="center"/>
          </w:tcPr>
          <w:p w14:paraId="6B78BCA3" w14:textId="31612FF5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33.633,00</w:t>
            </w:r>
          </w:p>
        </w:tc>
        <w:tc>
          <w:tcPr>
            <w:tcW w:w="828" w:type="pct"/>
            <w:vAlign w:val="center"/>
          </w:tcPr>
          <w:p w14:paraId="11E9B3F3" w14:textId="70F56423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33.633,00</w:t>
            </w:r>
          </w:p>
        </w:tc>
        <w:tc>
          <w:tcPr>
            <w:tcW w:w="829" w:type="pct"/>
            <w:vAlign w:val="center"/>
          </w:tcPr>
          <w:p w14:paraId="4DA93922" w14:textId="4CA2276F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33.633,00</w:t>
            </w:r>
          </w:p>
        </w:tc>
      </w:tr>
      <w:tr w:rsidR="00C80436" w:rsidRPr="002B6AF0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2B6AF0" w:rsidRDefault="00C80436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35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73ACFE32" w:rsidR="00C80436" w:rsidRPr="002B6AF0" w:rsidRDefault="00E61863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89.841,67</w:t>
            </w:r>
          </w:p>
        </w:tc>
        <w:tc>
          <w:tcPr>
            <w:tcW w:w="828" w:type="pct"/>
            <w:vAlign w:val="center"/>
          </w:tcPr>
          <w:p w14:paraId="44EF7E12" w14:textId="1BFB4A07" w:rsidR="00C80436" w:rsidRPr="002B6AF0" w:rsidRDefault="00044DD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87.000,00</w:t>
            </w:r>
          </w:p>
        </w:tc>
        <w:tc>
          <w:tcPr>
            <w:tcW w:w="828" w:type="pct"/>
            <w:vAlign w:val="center"/>
          </w:tcPr>
          <w:p w14:paraId="32C443EB" w14:textId="304BF138" w:rsidR="00C80436" w:rsidRPr="002B6AF0" w:rsidRDefault="00044DD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77.000,00</w:t>
            </w:r>
          </w:p>
        </w:tc>
        <w:tc>
          <w:tcPr>
            <w:tcW w:w="828" w:type="pct"/>
            <w:vAlign w:val="center"/>
          </w:tcPr>
          <w:p w14:paraId="2E6E5DDF" w14:textId="363A79E2" w:rsidR="00C80436" w:rsidRPr="002B6AF0" w:rsidRDefault="00044DD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77.000,00</w:t>
            </w:r>
          </w:p>
        </w:tc>
        <w:tc>
          <w:tcPr>
            <w:tcW w:w="829" w:type="pct"/>
            <w:vAlign w:val="center"/>
          </w:tcPr>
          <w:p w14:paraId="5B140322" w14:textId="503782AA" w:rsidR="00C80436" w:rsidRPr="002B6AF0" w:rsidRDefault="00044DD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77.000,00</w:t>
            </w:r>
          </w:p>
        </w:tc>
      </w:tr>
      <w:tr w:rsidR="00C80436" w:rsidRPr="002B6AF0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C80436" w:rsidRPr="002B6AF0" w:rsidRDefault="00C8043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37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4DFA85BB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68.475,74</w:t>
            </w:r>
          </w:p>
        </w:tc>
        <w:tc>
          <w:tcPr>
            <w:tcW w:w="828" w:type="pct"/>
            <w:vAlign w:val="center"/>
          </w:tcPr>
          <w:p w14:paraId="73F14749" w14:textId="610CD3EB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109.300,00</w:t>
            </w:r>
          </w:p>
        </w:tc>
        <w:tc>
          <w:tcPr>
            <w:tcW w:w="828" w:type="pct"/>
            <w:vAlign w:val="center"/>
          </w:tcPr>
          <w:p w14:paraId="0A48BDAC" w14:textId="17991415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109.000,00</w:t>
            </w:r>
          </w:p>
        </w:tc>
        <w:tc>
          <w:tcPr>
            <w:tcW w:w="828" w:type="pct"/>
            <w:vAlign w:val="center"/>
          </w:tcPr>
          <w:p w14:paraId="23A13698" w14:textId="261D4E69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109.000,00</w:t>
            </w:r>
          </w:p>
        </w:tc>
        <w:tc>
          <w:tcPr>
            <w:tcW w:w="829" w:type="pct"/>
            <w:vAlign w:val="center"/>
          </w:tcPr>
          <w:p w14:paraId="7AB82727" w14:textId="1D622162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109.000,00</w:t>
            </w:r>
          </w:p>
        </w:tc>
      </w:tr>
      <w:tr w:rsidR="00C80436" w:rsidRPr="002B6AF0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C80436" w:rsidRPr="002B6AF0" w:rsidRDefault="00C80436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38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3B0C71F1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398.587,15</w:t>
            </w:r>
          </w:p>
        </w:tc>
        <w:tc>
          <w:tcPr>
            <w:tcW w:w="828" w:type="pct"/>
            <w:vAlign w:val="center"/>
          </w:tcPr>
          <w:p w14:paraId="2FEAEBE7" w14:textId="39795506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616.300,00</w:t>
            </w:r>
          </w:p>
        </w:tc>
        <w:tc>
          <w:tcPr>
            <w:tcW w:w="828" w:type="pct"/>
            <w:vAlign w:val="center"/>
          </w:tcPr>
          <w:p w14:paraId="6268DBB3" w14:textId="7E32D930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1.487.000,00</w:t>
            </w:r>
          </w:p>
        </w:tc>
        <w:tc>
          <w:tcPr>
            <w:tcW w:w="828" w:type="pct"/>
            <w:vAlign w:val="center"/>
          </w:tcPr>
          <w:p w14:paraId="6BC1599C" w14:textId="1D16D6FB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1.487.000,00</w:t>
            </w:r>
          </w:p>
        </w:tc>
        <w:tc>
          <w:tcPr>
            <w:tcW w:w="829" w:type="pct"/>
            <w:vAlign w:val="center"/>
          </w:tcPr>
          <w:p w14:paraId="7397B1FA" w14:textId="4A32C496" w:rsidR="00C80436" w:rsidRPr="002B6AF0" w:rsidRDefault="00225DB8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1.487.000,00</w:t>
            </w:r>
          </w:p>
        </w:tc>
      </w:tr>
      <w:tr w:rsidR="00934DEA" w:rsidRPr="002B6AF0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2B6AF0" w:rsidRDefault="00934DE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74825DE8" w:rsidR="00934DEA" w:rsidRPr="002B6AF0" w:rsidRDefault="00AB0C44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333.664,55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7E7FCF8" w:rsidR="00934DEA" w:rsidRPr="002B6AF0" w:rsidRDefault="00AB0C44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2.180.935,52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4982BFA" w:rsidR="00934DEA" w:rsidRPr="002B6AF0" w:rsidRDefault="00AB0C44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7.486.160,00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AC71549" w:rsidR="00934DEA" w:rsidRPr="002B6AF0" w:rsidRDefault="00AB0C44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7.486.160,00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38B1A523" w:rsidR="00934DEA" w:rsidRPr="002B6AF0" w:rsidRDefault="00AB0C44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7.486.160,00</w:t>
            </w:r>
          </w:p>
        </w:tc>
      </w:tr>
      <w:tr w:rsidR="00934DEA" w:rsidRPr="002B6AF0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34DEA" w:rsidRPr="002B6AF0" w:rsidRDefault="00934DE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41</w:t>
            </w:r>
            <w:r w:rsidRPr="002B6AF0">
              <w:rPr>
                <w:rFonts w:cstheme="minorHAnsi"/>
                <w:bCs/>
                <w:sz w:val="24"/>
                <w:szCs w:val="24"/>
              </w:rPr>
              <w:t xml:space="preserve"> Rashodi za nabavu neproizvedene dugotrajne</w:t>
            </w:r>
          </w:p>
          <w:p w14:paraId="4539A49F" w14:textId="0FC56DC8" w:rsidR="00934DEA" w:rsidRPr="002B6AF0" w:rsidRDefault="00934DE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DE79D73" w:rsidR="00934DEA" w:rsidRPr="002B6AF0" w:rsidRDefault="00AB0C4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8.297,33</w:t>
            </w:r>
          </w:p>
        </w:tc>
        <w:tc>
          <w:tcPr>
            <w:tcW w:w="828" w:type="pct"/>
            <w:vAlign w:val="center"/>
          </w:tcPr>
          <w:p w14:paraId="42442D05" w14:textId="2BE4F2DE" w:rsidR="00934DEA" w:rsidRPr="002B6AF0" w:rsidRDefault="00AB0C4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25.000,00</w:t>
            </w:r>
          </w:p>
        </w:tc>
        <w:tc>
          <w:tcPr>
            <w:tcW w:w="828" w:type="pct"/>
            <w:vAlign w:val="center"/>
          </w:tcPr>
          <w:p w14:paraId="4C7FF80D" w14:textId="692B5C72" w:rsidR="00934DEA" w:rsidRPr="002B6AF0" w:rsidRDefault="00AB0C4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220.000,00</w:t>
            </w:r>
          </w:p>
        </w:tc>
        <w:tc>
          <w:tcPr>
            <w:tcW w:w="828" w:type="pct"/>
            <w:vAlign w:val="center"/>
          </w:tcPr>
          <w:p w14:paraId="645BDF64" w14:textId="4F92EDF2" w:rsidR="00934DEA" w:rsidRPr="002B6AF0" w:rsidRDefault="00AB0C4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220.000,00</w:t>
            </w:r>
          </w:p>
        </w:tc>
        <w:tc>
          <w:tcPr>
            <w:tcW w:w="829" w:type="pct"/>
            <w:vAlign w:val="center"/>
          </w:tcPr>
          <w:p w14:paraId="3395E2E9" w14:textId="271A016B" w:rsidR="00934DEA" w:rsidRPr="002B6AF0" w:rsidRDefault="00AB0C44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220.000,00</w:t>
            </w:r>
          </w:p>
        </w:tc>
      </w:tr>
      <w:tr w:rsidR="00934DEA" w:rsidRPr="002B6AF0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2B6AF0" w:rsidRDefault="00934DEA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42 </w:t>
            </w:r>
            <w:r w:rsidRPr="002B6AF0">
              <w:rPr>
                <w:rFonts w:cstheme="minorHAnsi"/>
                <w:bCs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E85BDC3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325.367,22</w:t>
            </w:r>
          </w:p>
        </w:tc>
        <w:tc>
          <w:tcPr>
            <w:tcW w:w="828" w:type="pct"/>
            <w:vAlign w:val="center"/>
          </w:tcPr>
          <w:p w14:paraId="5A68539E" w14:textId="356F7785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2.155.935,52</w:t>
            </w:r>
          </w:p>
        </w:tc>
        <w:tc>
          <w:tcPr>
            <w:tcW w:w="828" w:type="pct"/>
            <w:vAlign w:val="center"/>
          </w:tcPr>
          <w:p w14:paraId="6F5CCA68" w14:textId="58BD9662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7.266.160,00</w:t>
            </w:r>
          </w:p>
        </w:tc>
        <w:tc>
          <w:tcPr>
            <w:tcW w:w="828" w:type="pct"/>
            <w:vAlign w:val="center"/>
          </w:tcPr>
          <w:p w14:paraId="55CDFB34" w14:textId="4DFBC390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7.266.160,00</w:t>
            </w:r>
          </w:p>
        </w:tc>
        <w:tc>
          <w:tcPr>
            <w:tcW w:w="829" w:type="pct"/>
            <w:vAlign w:val="center"/>
          </w:tcPr>
          <w:p w14:paraId="5A2AEACE" w14:textId="3A321262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7.266.160,00</w:t>
            </w:r>
          </w:p>
        </w:tc>
      </w:tr>
      <w:tr w:rsidR="00934DEA" w:rsidRPr="002B6AF0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2B6AF0" w:rsidRDefault="00934DE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9A939AF" w:rsidR="00934DEA" w:rsidRPr="002B6AF0" w:rsidRDefault="00173709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1.214.241,66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5DA24778" w:rsidR="00934DEA" w:rsidRPr="002B6AF0" w:rsidRDefault="00173709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579.000,00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39894D8" w:rsidR="00934DEA" w:rsidRPr="002B6AF0" w:rsidRDefault="00173709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579.000,00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CE1C03B" w:rsidR="00934DEA" w:rsidRPr="002B6AF0" w:rsidRDefault="00173709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579.000,00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1DA0702C" w:rsidR="00934DEA" w:rsidRPr="002B6AF0" w:rsidRDefault="00173709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bCs/>
                <w:sz w:val="24"/>
                <w:szCs w:val="24"/>
              </w:rPr>
              <w:t>579.000,00</w:t>
            </w:r>
          </w:p>
        </w:tc>
      </w:tr>
      <w:tr w:rsidR="00934DEA" w:rsidRPr="002B6AF0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34DEA" w:rsidRPr="002B6AF0" w:rsidRDefault="00934DEA" w:rsidP="002B6AF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6AF0">
              <w:rPr>
                <w:rFonts w:cstheme="minorHAnsi"/>
                <w:b/>
                <w:sz w:val="24"/>
                <w:szCs w:val="24"/>
              </w:rPr>
              <w:t xml:space="preserve">54 </w:t>
            </w:r>
            <w:r w:rsidRPr="002B6AF0">
              <w:rPr>
                <w:rFonts w:cstheme="minorHAnsi"/>
                <w:bCs/>
                <w:sz w:val="24"/>
                <w:szCs w:val="24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4C3A1780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1.214.241,66</w:t>
            </w:r>
          </w:p>
        </w:tc>
        <w:tc>
          <w:tcPr>
            <w:tcW w:w="828" w:type="pct"/>
            <w:vAlign w:val="center"/>
          </w:tcPr>
          <w:p w14:paraId="5A7F4882" w14:textId="120B3E47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579.000,00</w:t>
            </w:r>
          </w:p>
        </w:tc>
        <w:tc>
          <w:tcPr>
            <w:tcW w:w="828" w:type="pct"/>
            <w:vAlign w:val="center"/>
          </w:tcPr>
          <w:p w14:paraId="600D8322" w14:textId="0D109E1E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579.000,00</w:t>
            </w:r>
          </w:p>
        </w:tc>
        <w:tc>
          <w:tcPr>
            <w:tcW w:w="828" w:type="pct"/>
            <w:vAlign w:val="center"/>
          </w:tcPr>
          <w:p w14:paraId="016C9C60" w14:textId="15B577C8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579.000,00</w:t>
            </w:r>
          </w:p>
        </w:tc>
        <w:tc>
          <w:tcPr>
            <w:tcW w:w="829" w:type="pct"/>
            <w:vAlign w:val="center"/>
          </w:tcPr>
          <w:p w14:paraId="3EB7CD5E" w14:textId="4EA9EA32" w:rsidR="00934DEA" w:rsidRPr="002B6AF0" w:rsidRDefault="00173709" w:rsidP="002B6AF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2B6AF0">
              <w:rPr>
                <w:rFonts w:cstheme="minorHAnsi"/>
                <w:bCs/>
                <w:sz w:val="24"/>
                <w:szCs w:val="24"/>
              </w:rPr>
              <w:t>579.000,00</w:t>
            </w:r>
          </w:p>
        </w:tc>
      </w:tr>
    </w:tbl>
    <w:p w14:paraId="542D70EE" w14:textId="77777777" w:rsidR="00395040" w:rsidRPr="002B6AF0" w:rsidRDefault="00395040" w:rsidP="002B6AF0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1886E67" w14:textId="3AB4AC21" w:rsidR="00F65778" w:rsidRPr="002B6AF0" w:rsidRDefault="00395040" w:rsidP="00B67D6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76507E8D">
            <wp:extent cx="6372225" cy="4533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5682594" w14:textId="77777777" w:rsidR="00F65778" w:rsidRPr="002B6AF0" w:rsidRDefault="00F65778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A0037C3" w:rsidR="00350570" w:rsidRPr="002B6AF0" w:rsidRDefault="00350570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0B3FA223" w14:textId="0545EBF8" w:rsidR="00350570" w:rsidRPr="002B6AF0" w:rsidRDefault="00350570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126242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Općine Križ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31289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26242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5.216.085,00 </w:t>
      </w:r>
      <w:r w:rsidR="00EA1790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EUR-a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8A1867A" w14:textId="7B38D5C9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zaposlene u iznosu od 1.304.565,00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zaposlene u Dječjem vrtiću Križić-kružić, Knjižnici i čitaonici Križ i Općini Križ,  planirani su za  bruto plaće, ostale rashode za zaposlene i doprinose na plaće.</w:t>
      </w:r>
    </w:p>
    <w:p w14:paraId="47B0CDFC" w14:textId="7DCA1897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Materijalne rashode planirani u iznosu od 2.204.887,00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rashode za energiju, rashode za usluge, naknade troškova osobama izvan radnog odnosa i ostale nespomenute rashode poslovanja.</w:t>
      </w:r>
    </w:p>
    <w:p w14:paraId="64DB2A51" w14:textId="1E5A1CA6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Financijski rashodi planirani u iznosu od 33.633,00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kamate za primljene kredite i zajmove, rashode za usluge platnog prometa, zatezne kamate i ostale financijske rashode.</w:t>
      </w:r>
    </w:p>
    <w:p w14:paraId="46F3433C" w14:textId="4AB05198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Subvencije planirane u iznosu od 77.000,00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subvencije trgovačkim društvima u javnom sektoru i subvencije poljoprivrednicima i obrtnicima.</w:t>
      </w:r>
    </w:p>
    <w:p w14:paraId="7D673E84" w14:textId="0333FAD2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Naknade građanima i kućanstvima na temelju osiguranja i druge naknade planirane u iznosu od 109.000,00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</w:t>
      </w:r>
    </w:p>
    <w:p w14:paraId="7CD65977" w14:textId="746BBDAE" w:rsidR="00F65778" w:rsidRPr="002B6AF0" w:rsidRDefault="00F65778" w:rsidP="002B6AF0">
      <w:pPr>
        <w:pStyle w:val="Odlomakpopisa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Ostale rashode planirane u iznosu od 1.487.000,00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tekuće donacije, kapitalne donacije i kapitalne pomoći.</w:t>
      </w:r>
    </w:p>
    <w:p w14:paraId="7522BCDB" w14:textId="77777777" w:rsidR="00B6007A" w:rsidRPr="002B6AF0" w:rsidRDefault="00B6007A" w:rsidP="002B6AF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2B6AF0" w:rsidRDefault="00350570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3C3DF4E0" w:rsidR="00350570" w:rsidRDefault="00350570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946AE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7.486.160,00</w:t>
      </w:r>
      <w:r w:rsidR="006C61EF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EA1790"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EUR-a</w:t>
      </w: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41408356" w14:textId="77777777" w:rsidR="00B67D6A" w:rsidRPr="002B6AF0" w:rsidRDefault="00B67D6A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63B6284" w14:textId="72FBB567" w:rsidR="00F65778" w:rsidRPr="002B6AF0" w:rsidRDefault="00350570" w:rsidP="002B6AF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946AE" w:rsidRPr="002B6AF0">
        <w:rPr>
          <w:rFonts w:cstheme="minorHAnsi"/>
          <w:sz w:val="24"/>
          <w:szCs w:val="24"/>
        </w:rPr>
        <w:t>220.000,00</w:t>
      </w:r>
      <w:r w:rsidR="006C61EF" w:rsidRPr="002B6AF0">
        <w:rPr>
          <w:rFonts w:cstheme="minorHAnsi"/>
          <w:sz w:val="24"/>
          <w:szCs w:val="24"/>
        </w:rPr>
        <w:t xml:space="preserve"> </w:t>
      </w:r>
      <w:r w:rsidR="00EA1790" w:rsidRPr="002B6AF0">
        <w:rPr>
          <w:rFonts w:cstheme="minorHAnsi"/>
          <w:sz w:val="24"/>
          <w:szCs w:val="24"/>
        </w:rPr>
        <w:t>EUR-a</w:t>
      </w:r>
      <w:r w:rsidR="007B608A" w:rsidRPr="002B6AF0">
        <w:rPr>
          <w:rFonts w:cstheme="minorHAnsi"/>
          <w:sz w:val="24"/>
          <w:szCs w:val="24"/>
        </w:rPr>
        <w:t>,</w:t>
      </w:r>
    </w:p>
    <w:p w14:paraId="25C3BAE2" w14:textId="51B41246" w:rsidR="00F65778" w:rsidRPr="002B6AF0" w:rsidRDefault="00F65778" w:rsidP="002B6AF0">
      <w:pPr>
        <w:pStyle w:val="Odlomakpopisa"/>
        <w:numPr>
          <w:ilvl w:val="0"/>
          <w:numId w:val="4"/>
        </w:numPr>
        <w:tabs>
          <w:tab w:val="left" w:pos="567"/>
        </w:tabs>
        <w:spacing w:after="0" w:line="240" w:lineRule="auto"/>
        <w:ind w:left="426" w:firstLine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Rashode za nabavu proizvedene dugotrajne imovine u iznosu 7.266.160,00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, planirane </w:t>
      </w:r>
    </w:p>
    <w:p w14:paraId="425C8C2D" w14:textId="177694A1" w:rsidR="00F65778" w:rsidRPr="002B6AF0" w:rsidRDefault="00F65778" w:rsidP="002B6AF0">
      <w:pPr>
        <w:pStyle w:val="Odlomakpopisa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      za građevinske objekte, postrojenja i opremu i nematerijalna proizvedenu imovinu.</w:t>
      </w:r>
    </w:p>
    <w:p w14:paraId="2F5495CF" w14:textId="77777777" w:rsidR="00F65778" w:rsidRPr="002B6AF0" w:rsidRDefault="00F65778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080B29F0" w:rsidR="006517AC" w:rsidRPr="002B6AF0" w:rsidRDefault="006517AC" w:rsidP="002B6AF0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524E68A4" w14:textId="6ED4897C" w:rsidR="00A366A0" w:rsidRPr="002B6AF0" w:rsidRDefault="00A366A0" w:rsidP="002B6AF0">
      <w:pPr>
        <w:tabs>
          <w:tab w:val="left" w:pos="851"/>
        </w:tabs>
        <w:spacing w:line="240" w:lineRule="auto"/>
        <w:ind w:left="567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Izdaci za financijsku imovinu i otplatu zajmova Općine Križ za 2024. godinu planirani su u iznosu od 579.000,00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</w:t>
      </w:r>
    </w:p>
    <w:p w14:paraId="564D25BD" w14:textId="689A848E" w:rsidR="00C209D2" w:rsidRPr="002B6AF0" w:rsidRDefault="00C209D2" w:rsidP="00B67D6A">
      <w:pPr>
        <w:spacing w:after="0" w:line="240" w:lineRule="auto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D34C389">
            <wp:extent cx="6172200" cy="3779520"/>
            <wp:effectExtent l="0" t="0" r="38100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66760AE" w14:textId="77777777" w:rsidR="00F65778" w:rsidRPr="002B6AF0" w:rsidRDefault="00F6577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EE0FAC8" w14:textId="77777777" w:rsidR="00B67D6A" w:rsidRDefault="00B67D6A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62FB5461" w:rsidR="009E7029" w:rsidRPr="002B6AF0" w:rsidRDefault="009E7029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6B8D4DB3" w14:textId="56613DEF" w:rsidR="00CF0C5B" w:rsidRPr="002B6AF0" w:rsidRDefault="002367AE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>Prihodi</w:t>
      </w:r>
      <w:r w:rsidR="00392D7E" w:rsidRPr="002B6AF0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2B6AF0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2B6AF0">
        <w:rPr>
          <w:rFonts w:cstheme="minorHAnsi"/>
          <w:bCs/>
          <w:sz w:val="24"/>
          <w:szCs w:val="24"/>
        </w:rPr>
        <w:t>p</w:t>
      </w:r>
      <w:r w:rsidR="00CF0C5B" w:rsidRPr="002B6AF0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2B6AF0" w:rsidRDefault="00953F33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2B6AF0" w:rsidRDefault="00CF0C5B" w:rsidP="002B6AF0">
      <w:pPr>
        <w:pStyle w:val="Odlomakpopisa"/>
        <w:numPr>
          <w:ilvl w:val="1"/>
          <w:numId w:val="5"/>
        </w:numPr>
        <w:tabs>
          <w:tab w:val="left" w:pos="851"/>
        </w:tabs>
        <w:spacing w:after="0" w:line="240" w:lineRule="auto"/>
        <w:ind w:left="567" w:firstLine="0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2B6AF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2B6AF0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B29FC3B" w14:textId="710D98B8" w:rsidR="004B7E4B" w:rsidRPr="002B6AF0" w:rsidRDefault="00CF0C5B" w:rsidP="002B6AF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B6AF0">
        <w:rPr>
          <w:rFonts w:cstheme="minorHAnsi"/>
          <w:bCs/>
          <w:sz w:val="24"/>
          <w:szCs w:val="24"/>
        </w:rPr>
        <w:t xml:space="preserve">Proračun </w:t>
      </w:r>
      <w:r w:rsidR="000573BE" w:rsidRPr="002B6AF0">
        <w:rPr>
          <w:rFonts w:cstheme="minorHAnsi"/>
          <w:bCs/>
          <w:sz w:val="24"/>
          <w:szCs w:val="24"/>
        </w:rPr>
        <w:t>Općine Križ</w:t>
      </w:r>
      <w:r w:rsidRPr="002B6AF0">
        <w:rPr>
          <w:rFonts w:cstheme="minorHAnsi"/>
          <w:bCs/>
          <w:sz w:val="24"/>
          <w:szCs w:val="24"/>
        </w:rPr>
        <w:t xml:space="preserve"> sastoji se od</w:t>
      </w:r>
      <w:r w:rsidR="0055517C" w:rsidRPr="002B6AF0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2B6AF0">
        <w:rPr>
          <w:rFonts w:cstheme="minorHAnsi"/>
          <w:bCs/>
          <w:sz w:val="24"/>
          <w:szCs w:val="24"/>
        </w:rPr>
        <w:t xml:space="preserve">se sastoje od </w:t>
      </w:r>
      <w:r w:rsidR="0055517C" w:rsidRPr="002B6AF0">
        <w:rPr>
          <w:rFonts w:cstheme="minorHAnsi"/>
          <w:bCs/>
          <w:sz w:val="24"/>
          <w:szCs w:val="24"/>
        </w:rPr>
        <w:t>aktivnosti</w:t>
      </w:r>
      <w:r w:rsidR="001C7C68" w:rsidRPr="002B6AF0">
        <w:rPr>
          <w:rFonts w:cstheme="minorHAnsi"/>
          <w:bCs/>
          <w:sz w:val="24"/>
          <w:szCs w:val="24"/>
        </w:rPr>
        <w:t xml:space="preserve"> i projekata (</w:t>
      </w:r>
      <w:r w:rsidR="0055517C" w:rsidRPr="002B6AF0">
        <w:rPr>
          <w:rFonts w:cstheme="minorHAnsi"/>
          <w:bCs/>
          <w:sz w:val="24"/>
          <w:szCs w:val="24"/>
        </w:rPr>
        <w:t>kapitaln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i tekuć</w:t>
      </w:r>
      <w:r w:rsidR="001C7C68" w:rsidRPr="002B6AF0">
        <w:rPr>
          <w:rFonts w:cstheme="minorHAnsi"/>
          <w:bCs/>
          <w:sz w:val="24"/>
          <w:szCs w:val="24"/>
        </w:rPr>
        <w:t>i</w:t>
      </w:r>
      <w:r w:rsidR="0055517C" w:rsidRPr="002B6AF0">
        <w:rPr>
          <w:rFonts w:cstheme="minorHAnsi"/>
          <w:bCs/>
          <w:sz w:val="24"/>
          <w:szCs w:val="24"/>
        </w:rPr>
        <w:t xml:space="preserve"> projekt</w:t>
      </w:r>
      <w:r w:rsidR="001C7C68" w:rsidRPr="002B6AF0">
        <w:rPr>
          <w:rFonts w:cstheme="minorHAnsi"/>
          <w:bCs/>
          <w:sz w:val="24"/>
          <w:szCs w:val="24"/>
        </w:rPr>
        <w:t>i)</w:t>
      </w:r>
      <w:r w:rsidR="0055517C" w:rsidRPr="002B6AF0">
        <w:rPr>
          <w:rFonts w:cstheme="minorHAnsi"/>
          <w:bCs/>
          <w:sz w:val="24"/>
          <w:szCs w:val="24"/>
        </w:rPr>
        <w:t>.</w:t>
      </w:r>
      <w:r w:rsidR="00392D7E" w:rsidRPr="002B6AF0">
        <w:rPr>
          <w:rFonts w:cstheme="minorHAnsi"/>
          <w:bCs/>
          <w:sz w:val="24"/>
          <w:szCs w:val="24"/>
        </w:rPr>
        <w:t xml:space="preserve"> </w:t>
      </w:r>
    </w:p>
    <w:p w14:paraId="4065A564" w14:textId="77777777" w:rsidR="00A12407" w:rsidRDefault="0055517C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3" w:name="_Hlk149548857"/>
      <w:r w:rsidRPr="002B6A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25BECE07">
            <wp:extent cx="5791200" cy="8978310"/>
            <wp:effectExtent l="57150" t="38100" r="7620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4" w:name="_Hlk149548980"/>
      <w:bookmarkStart w:id="5" w:name="_Hlk149558818"/>
      <w:bookmarkEnd w:id="3"/>
    </w:p>
    <w:p w14:paraId="4D81F80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1F9A50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154DFCC" w14:textId="77777777" w:rsidR="00A12407" w:rsidRDefault="00A12407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CEE5430" w14:textId="356FE946" w:rsidR="00ED4B4D" w:rsidRPr="00A12407" w:rsidRDefault="00350570" w:rsidP="002B6AF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2B6AF0" w:rsidRDefault="00ED4B4D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5D98F098" w:rsidR="00546028" w:rsidRPr="002B6AF0" w:rsidRDefault="0054602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2B6AF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75B99A98" w14:textId="370B5740" w:rsidR="001D4EC7" w:rsidRPr="002B6AF0" w:rsidRDefault="001D4EC7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D1188C" w:rsidRPr="002B6AF0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55A7A22F" w14:textId="77777777" w:rsidR="00792548" w:rsidRPr="002B6AF0" w:rsidRDefault="00792548" w:rsidP="002B6AF0">
      <w:pPr>
        <w:spacing w:after="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4B4A7411" w:rsidR="00BF19BF" w:rsidRPr="002B6AF0" w:rsidRDefault="00D1188C" w:rsidP="002B6AF0">
      <w:pPr>
        <w:spacing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1001 Financiranje redovne djelatnosti, planiran u iznosu od 157.000,00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6FEA1E4A" w14:textId="5B949998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navedenu aktivnost planirani su rashodi za usluge promidžbe i informiranja, naknade za rad predstavničkih i izvršnih tijela u sveukupnom iznosu od 62.000,00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</w:t>
      </w:r>
    </w:p>
    <w:p w14:paraId="1F46885D" w14:textId="08F1734D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rad mjesne samouprave planirano je 95.000,00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odnose se na rashode za materijal i energiju i rashode za usluge.</w:t>
      </w:r>
    </w:p>
    <w:p w14:paraId="6B18AFE5" w14:textId="238DDDC2" w:rsidR="009509F1" w:rsidRPr="002B6AF0" w:rsidRDefault="00D1188C" w:rsidP="002B6AF0">
      <w:pPr>
        <w:spacing w:before="240" w:line="240" w:lineRule="auto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1002 Program financiranja ostalih aktivnosti, planiran u iznosu od 40.000,00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BF19BF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, od toga: </w:t>
      </w:r>
    </w:p>
    <w:p w14:paraId="68E9F073" w14:textId="381BA1D0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Pod ovom aktivnošću planirani su rashodi u iznosu 4.000,00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za financiranje rada političkih stranaka čiji predstavnici obnašaju dužnosti članova u Općinskom vijeću Općine Križ, a koji se planiraju izvršiti u obliku tekućih donacija, sukladno Odluci Općinskog vijeća.</w:t>
      </w:r>
    </w:p>
    <w:p w14:paraId="19FF0EDD" w14:textId="732B769D" w:rsidR="00F65778" w:rsidRPr="002B6AF0" w:rsidRDefault="00F65778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financiranje rada savjeta mladih planirano je 1.000,00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Za održavanje izbora tijekom 2024. godine, odnosno za provedbu izbora za Vijeća mjesnih odbora planiran je iznos od 35.000,00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16768F83" w14:textId="5D88189D" w:rsidR="00BD7F5C" w:rsidRPr="002B6AF0" w:rsidRDefault="00F65778" w:rsidP="002B6AF0">
      <w:pPr>
        <w:spacing w:before="240"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5210D" w:rsidRPr="002B6AF0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ODJEL </w:t>
      </w:r>
      <w:r w:rsidRPr="002B6AF0">
        <w:rPr>
          <w:rFonts w:cstheme="minorHAnsi"/>
          <w:b/>
          <w:color w:val="548DD4" w:themeColor="text2" w:themeTint="99"/>
          <w:sz w:val="24"/>
          <w:szCs w:val="24"/>
        </w:rPr>
        <w:br/>
      </w:r>
      <w:r w:rsidR="00BD7F5C"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241BA7" w:rsidRPr="002B6AF0">
        <w:rPr>
          <w:rFonts w:cstheme="minorHAnsi"/>
          <w:b/>
          <w:color w:val="548DD4" w:themeColor="text2" w:themeTint="99"/>
          <w:sz w:val="24"/>
          <w:szCs w:val="24"/>
        </w:rPr>
        <w:t>ODSJEK ZA OPĆE I PRAVNE POSLOVE I DRUŠTVENE DJELATNOSTI</w:t>
      </w:r>
    </w:p>
    <w:p w14:paraId="7FB65BAC" w14:textId="6ECB3C1D" w:rsidR="0006596D" w:rsidRPr="002B6AF0" w:rsidRDefault="0046002F" w:rsidP="002B6AF0">
      <w:pPr>
        <w:spacing w:before="240" w:line="240" w:lineRule="auto"/>
        <w:ind w:left="283" w:hanging="283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b/>
          <w:color w:val="548DD4" w:themeColor="text2" w:themeTint="99"/>
          <w:sz w:val="24"/>
          <w:szCs w:val="24"/>
        </w:rPr>
        <w:t xml:space="preserve">Program 1003 Javna uprava i administracija, planirana u iznosu od 293.000,00 </w:t>
      </w:r>
      <w:r w:rsidR="00EA1790" w:rsidRPr="002B6AF0">
        <w:rPr>
          <w:rFonts w:cstheme="minorHAnsi"/>
          <w:b/>
          <w:color w:val="548DD4" w:themeColor="text2" w:themeTint="99"/>
          <w:sz w:val="24"/>
          <w:szCs w:val="24"/>
        </w:rPr>
        <w:t>EUR-a</w:t>
      </w:r>
      <w:r w:rsidR="00096BFB" w:rsidRPr="002B6AF0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75F6DCB" w14:textId="4F5BF5EA" w:rsidR="00F65778" w:rsidRPr="002B6AF0" w:rsidRDefault="00F65778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poslovanja planirani u iznosu do 100.000,00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, od toga rashodi za zaposlene planirani su u iznosu od 75.000,00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i materijalni rashodi planirani su u iznosu od 25.000,00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</w:t>
      </w:r>
    </w:p>
    <w:p w14:paraId="39B87682" w14:textId="77777777" w:rsidR="00F65778" w:rsidRPr="002B6AF0" w:rsidRDefault="00F65778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3CC507" w14:textId="152C639A" w:rsidR="00F65778" w:rsidRPr="002B6AF0" w:rsidRDefault="00F65778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materijalne rashode i rashode za usluge planirano je 193.000,00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, a spomenuti rashodi osim na rashode za materijal i energiju obuhvaćaju i ostale nespomenute rashode poslovanja kao što su: rashode za uredski materijal, stručnu literaturu, materijal i sredstva za čišćenje i održavanje, potrošni materijal, usluge telefona, usluge za komunikaciju i prijevoz, intelektualne usluge, rashode za autorske honorare, ugovore o djelu, sudske pristojbe, sudske troškove i ostale nespomenute rashode.</w:t>
      </w:r>
    </w:p>
    <w:p w14:paraId="7B0684CA" w14:textId="0C9938BE" w:rsidR="00ED12F3" w:rsidRPr="002B6AF0" w:rsidRDefault="0046002F" w:rsidP="002B6AF0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 xml:space="preserve">rogram 1004 Zaštita od požara i civilna zaštita, planirana u iznosu od 196.000,00 </w:t>
      </w:r>
      <w:r w:rsidR="00EA1790" w:rsidRPr="002B6AF0">
        <w:rPr>
          <w:rFonts w:eastAsia="Times New Roman" w:cstheme="minorHAnsi"/>
          <w:b/>
          <w:color w:val="548DD4"/>
          <w:sz w:val="24"/>
          <w:szCs w:val="24"/>
        </w:rPr>
        <w:t>EUR-a</w:t>
      </w:r>
      <w:r w:rsidRPr="002B6AF0">
        <w:rPr>
          <w:rFonts w:eastAsia="Times New Roman" w:cstheme="minorHAnsi"/>
          <w:b/>
          <w:color w:val="548DD4"/>
          <w:sz w:val="24"/>
          <w:szCs w:val="24"/>
        </w:rPr>
        <w:t>, od toga:</w:t>
      </w:r>
    </w:p>
    <w:p w14:paraId="4D8D22D7" w14:textId="3EBAD80A" w:rsidR="00F65778" w:rsidRPr="002B6AF0" w:rsidRDefault="00EA1790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4F17E44" wp14:editId="11DB369A">
            <wp:simplePos x="0" y="0"/>
            <wp:positionH relativeFrom="margin">
              <wp:posOffset>3750946</wp:posOffset>
            </wp:positionH>
            <wp:positionV relativeFrom="paragraph">
              <wp:posOffset>599439</wp:posOffset>
            </wp:positionV>
            <wp:extent cx="2628900" cy="1978257"/>
            <wp:effectExtent l="190500" t="190500" r="190500" b="193675"/>
            <wp:wrapTight wrapText="bothSides">
              <wp:wrapPolygon edited="0">
                <wp:start x="313" y="-2080"/>
                <wp:lineTo x="-1565" y="-1664"/>
                <wp:lineTo x="-1409" y="21843"/>
                <wp:lineTo x="157" y="23091"/>
                <wp:lineTo x="313" y="23507"/>
                <wp:lineTo x="21130" y="23507"/>
                <wp:lineTo x="21287" y="23091"/>
                <wp:lineTo x="22852" y="21843"/>
                <wp:lineTo x="23009" y="1664"/>
                <wp:lineTo x="21287" y="-1456"/>
                <wp:lineTo x="21130" y="-2080"/>
                <wp:lineTo x="313" y="-2080"/>
              </wp:wrapPolygon>
            </wp:wrapTight>
            <wp:docPr id="2" name="Slika 1" descr="Vatrogasna zajednica Općine Križ obilježila 30 godina osnutka |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trogasna zajednica Općine Križ obilježila 30 godina osnutka | Općina Kri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39" cy="1984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778" w:rsidRPr="002B6AF0">
        <w:rPr>
          <w:rFonts w:cstheme="minorHAnsi"/>
          <w:sz w:val="24"/>
          <w:szCs w:val="24"/>
        </w:rPr>
        <w:t xml:space="preserve">Za zaštitu od požara planirano je 186.000,00 </w:t>
      </w:r>
      <w:r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, a spomenuti rashodi odnose se na: naknade građanima i kućanstvima na temelju osiguranja i druge naknade u iznosu 1.000,00 </w:t>
      </w:r>
      <w:r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, tekuće donacije za sufinanciranje redovne djelatnosti Vatrogasne zajednice Općine Križ i Vatrogasne postrojbe Grada Ivanić-Grada u ukupnom iznosu 105.000,00 </w:t>
      </w:r>
      <w:r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 xml:space="preserve"> i kapitalne donacije u iznosu 80.000,00 </w:t>
      </w:r>
      <w:r w:rsidRPr="002B6AF0">
        <w:rPr>
          <w:rFonts w:cstheme="minorHAnsi"/>
          <w:sz w:val="24"/>
          <w:szCs w:val="24"/>
        </w:rPr>
        <w:t>EUR-a</w:t>
      </w:r>
      <w:r w:rsidR="00F65778" w:rsidRPr="002B6AF0">
        <w:rPr>
          <w:rFonts w:cstheme="minorHAnsi"/>
          <w:sz w:val="24"/>
          <w:szCs w:val="24"/>
        </w:rPr>
        <w:t>.</w:t>
      </w:r>
    </w:p>
    <w:p w14:paraId="204EEC29" w14:textId="6B71B838" w:rsidR="00F65778" w:rsidRPr="002B6AF0" w:rsidRDefault="00F65778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br/>
        <w:t xml:space="preserve">Rashodi za civilnu zaštitu planirani su u iznosu od 10.000,00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 i to za nabavu opreme i za ostale nespomenute rashode</w:t>
      </w:r>
    </w:p>
    <w:p w14:paraId="3A8BD67F" w14:textId="0ECABE4D" w:rsidR="00F65778" w:rsidRPr="002B6AF0" w:rsidRDefault="00F65778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sz w:val="24"/>
          <w:szCs w:val="24"/>
        </w:rPr>
      </w:pPr>
    </w:p>
    <w:p w14:paraId="376DDDD9" w14:textId="77777777" w:rsidR="00EA1790" w:rsidRPr="002B6AF0" w:rsidRDefault="00EA1790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sz w:val="24"/>
          <w:szCs w:val="24"/>
        </w:rPr>
      </w:pPr>
    </w:p>
    <w:p w14:paraId="3A82ECF8" w14:textId="37E9384B" w:rsidR="00AB0390" w:rsidRPr="002B6AF0" w:rsidRDefault="00AB0390" w:rsidP="002B6AF0">
      <w:pPr>
        <w:tabs>
          <w:tab w:val="left" w:pos="851"/>
        </w:tabs>
        <w:spacing w:after="24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1005 Dodatne usluge u zdravstvu i preventivi, planirane u iznosu od 20.000,00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</w:t>
      </w:r>
      <w:r w:rsidR="005E20BB" w:rsidRPr="002B6AF0">
        <w:rPr>
          <w:rFonts w:cstheme="minorHAnsi"/>
          <w:b/>
          <w:color w:val="548DD4"/>
          <w:sz w:val="24"/>
          <w:szCs w:val="24"/>
        </w:rPr>
        <w:t>:</w:t>
      </w:r>
    </w:p>
    <w:p w14:paraId="4BE18075" w14:textId="62DA8EB9" w:rsidR="00F65778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dodatne usluge u zdravstvu planirano je 20.000,00 EUR-a i to za zdravstvene usluge i tekuće donacije u novcu, a odnose se na plaćanje zakupa prostora i režija Domu zdravlja Zagrebačke županije za korištenje prostora u ambulanti u Križu, te za sufinanciranje dolaska specijalista psihijatra u ambulantu u Križu kao i sufinanciranje rada ginekološke ambulante i ostale potrebe u zdravstvu tijekom godine. </w:t>
      </w:r>
    </w:p>
    <w:p w14:paraId="726C0E96" w14:textId="6B384A12" w:rsidR="00EA1790" w:rsidRPr="002B6AF0" w:rsidRDefault="00AB039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1006 Razvoj poduzetništva, planiran u iznosu od 67.000,00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E20B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A428F30" w14:textId="71402518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Planirana sredstva su namijenjena za subvencije malim i srednjim poduzetnicima i obrtnicima i tekuće donacije trgovačkim društvima u vlasništvu i suvlasništvu Općine Križ.</w:t>
      </w:r>
    </w:p>
    <w:p w14:paraId="596A6ABE" w14:textId="43F0B1F2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1007 </w:t>
      </w:r>
      <w:r w:rsidR="00CE4113">
        <w:rPr>
          <w:rFonts w:cstheme="minorHAnsi"/>
          <w:b/>
          <w:color w:val="548DD4"/>
          <w:sz w:val="24"/>
          <w:szCs w:val="24"/>
        </w:rPr>
        <w:t>Zaželi jednakost za sve</w:t>
      </w:r>
      <w:r w:rsidRPr="002B6AF0">
        <w:rPr>
          <w:rFonts w:cstheme="minorHAnsi"/>
          <w:b/>
          <w:color w:val="548DD4"/>
          <w:sz w:val="24"/>
          <w:szCs w:val="24"/>
        </w:rPr>
        <w:t>–zapošljavanj</w:t>
      </w:r>
      <w:r w:rsidR="00CE4113">
        <w:rPr>
          <w:rFonts w:cstheme="minorHAnsi"/>
          <w:b/>
          <w:color w:val="548DD4"/>
          <w:sz w:val="24"/>
          <w:szCs w:val="24"/>
        </w:rPr>
        <w:t>e</w:t>
      </w:r>
      <w:r w:rsidRPr="002B6AF0">
        <w:rPr>
          <w:rFonts w:cstheme="minorHAnsi"/>
          <w:b/>
          <w:color w:val="548DD4"/>
          <w:sz w:val="24"/>
          <w:szCs w:val="24"/>
        </w:rPr>
        <w:t xml:space="preserve"> žena, planiran u iznosu 30.000,00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2E348E" w14:textId="6C47A6E1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  <w:lang w:eastAsia="ar-SA"/>
        </w:rPr>
      </w:pPr>
      <w:r w:rsidRPr="002B6AF0">
        <w:rPr>
          <w:rFonts w:cstheme="minorHAnsi"/>
          <w:sz w:val="24"/>
          <w:szCs w:val="24"/>
          <w:lang w:eastAsia="ar-SA"/>
        </w:rPr>
        <w:t xml:space="preserve">Općina Križ planira provoditi projekt Zaželi jednakost za sve, kojeg je svrha pružanje usluge potpore i podrške u svakodnevnom životu osobama starijim od 65 godina i odraslim osobama s invaliditetom što doprinosi njihovoj većoj socijalnoj uključenosti, </w:t>
      </w:r>
      <w:r w:rsidRPr="002B6AF0">
        <w:rPr>
          <w:rFonts w:cstheme="minorHAnsi"/>
          <w:sz w:val="24"/>
          <w:szCs w:val="24"/>
        </w:rPr>
        <w:t xml:space="preserve">prevenciji institucionalizacije, ostanku u vlastitom domu te osiguravanju prava na život u zajednici. Osim pružanja navedenih usluga, projektom se planira i zapošljavanje 4 pružatelja usluge. </w:t>
      </w:r>
      <w:r w:rsidRPr="002B6AF0">
        <w:rPr>
          <w:rFonts w:cstheme="minorHAnsi"/>
          <w:sz w:val="24"/>
          <w:szCs w:val="24"/>
          <w:lang w:eastAsia="ar-SA"/>
        </w:rPr>
        <w:t>Provedba projekta će ovisiti o rezultatima prijave na javni poziv “Zaželi-prevencija institucionalizacije” pri Ministarstvu rada, mirovinskoga sustava, obitelji i socijalne politike za financiranje iz sredstava Europske unije, a provoditi će se u suradnji s Gradom Ivanić-Gradom i Općinom Kloštar Ivanić.</w:t>
      </w:r>
    </w:p>
    <w:p w14:paraId="296098EF" w14:textId="5373F026" w:rsidR="005E20BB" w:rsidRPr="002B6AF0" w:rsidRDefault="008569FA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</w:t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rogram 1008 Program javnih potreba u kulturi, planiran u iznosu od 180.000,00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E12918F" w14:textId="62C0B7D3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Ovim programom panirana su sredstva za aktivnost kulturnog promicanja </w:t>
      </w:r>
      <w:bookmarkStart w:id="6" w:name="_Hlk54097223"/>
      <w:r w:rsidRPr="002B6AF0">
        <w:rPr>
          <w:rFonts w:cstheme="minorHAnsi"/>
          <w:sz w:val="24"/>
          <w:szCs w:val="24"/>
        </w:rPr>
        <w:t>odnosno rashodi za sve programske djelatnosti i tradicionalne manifestacije u organizaciji i od značaja za Općinu Križ (Badalićevi dani, Dani Općine Križ, obilježavanja vezana uz Milku Trninu, Krigl Fest, Sajam obrta i rukotvorina, adventska događanja, organizacija predstava i sl.) planiran je u iznosu 115.000,00 EUR-a.</w:t>
      </w:r>
    </w:p>
    <w:p w14:paraId="153F588A" w14:textId="6E09145D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donacije udrugama u kulturi</w:t>
      </w:r>
      <w:bookmarkEnd w:id="6"/>
      <w:r w:rsidRPr="002B6AF0">
        <w:rPr>
          <w:rFonts w:cstheme="minorHAnsi"/>
          <w:sz w:val="24"/>
          <w:szCs w:val="24"/>
        </w:rPr>
        <w:t xml:space="preserve"> kojima se sredstva dodjeljuju putem javnog natječaja planiraju se sredstva u iznosu 40.000,00 EUR-a. </w:t>
      </w:r>
    </w:p>
    <w:p w14:paraId="04F70C01" w14:textId="78012697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istraživanja na arheološkom nalazištu Sipčina planiran je iznos od 15.000,00 EUR-a. </w:t>
      </w:r>
    </w:p>
    <w:p w14:paraId="70702931" w14:textId="29089AE9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aktivnost Projekti iz fonda za udružene turističke zajednice planirano je 10.000,00 EUR-a za projekte u kulturi, turizmu i vjerskom turizmu, a koji će se realizirati kroz udruženo djelovanje, odnosno u suradnji Općine Križ s Turističkom zajednicom Grada Ivanić-Grada, Gradom Ivanić-Gradom i Općinom Kloštar Ivanić.</w:t>
      </w:r>
    </w:p>
    <w:p w14:paraId="1D3D6737" w14:textId="07D59D85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178EB9" wp14:editId="76E5BE93">
            <wp:simplePos x="0" y="0"/>
            <wp:positionH relativeFrom="margin">
              <wp:posOffset>4970145</wp:posOffset>
            </wp:positionH>
            <wp:positionV relativeFrom="paragraph">
              <wp:posOffset>-88900</wp:posOffset>
            </wp:positionV>
            <wp:extent cx="1466850" cy="1466850"/>
            <wp:effectExtent l="190500" t="171450" r="190500" b="190500"/>
            <wp:wrapThrough wrapText="bothSides">
              <wp:wrapPolygon edited="0">
                <wp:start x="-2244" y="-2525"/>
                <wp:lineTo x="-2805" y="2525"/>
                <wp:lineTo x="-2805" y="21039"/>
                <wp:lineTo x="-1964" y="24125"/>
                <wp:lineTo x="23283" y="24125"/>
                <wp:lineTo x="24125" y="20758"/>
                <wp:lineTo x="24125" y="2525"/>
                <wp:lineTo x="23564" y="-1683"/>
                <wp:lineTo x="23564" y="-2525"/>
                <wp:lineTo x="-2244" y="-2525"/>
              </wp:wrapPolygon>
            </wp:wrapThrough>
            <wp:docPr id="16" name="Slika 16" descr="GDCK Ivanić-Grad – Mi volimo lj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CK Ivanić-Grad – Mi volimo lju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2B6AF0">
        <w:rPr>
          <w:rFonts w:cstheme="minorHAnsi"/>
          <w:b/>
          <w:color w:val="548DD4"/>
          <w:sz w:val="24"/>
          <w:szCs w:val="24"/>
        </w:rPr>
        <w:t xml:space="preserve">Program 1009 Javne ovlasti i redovna djelatnost Crvenog križa, planirane u iznosu od 8.000,00 </w:t>
      </w:r>
      <w:r w:rsidRPr="002B6AF0">
        <w:rPr>
          <w:rFonts w:cstheme="minorHAnsi"/>
          <w:b/>
          <w:color w:val="548DD4"/>
          <w:sz w:val="24"/>
          <w:szCs w:val="24"/>
        </w:rPr>
        <w:t>EUR-a</w:t>
      </w:r>
      <w:r w:rsidR="003E35D6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B9CC484" w14:textId="56633A27" w:rsidR="00EA1790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redovnu djelatnost Crvenog Križa, a temeljem obveze financiranja sukladno zakonu planirano je 8.000,00 EURA-a za tekuće donacije.</w:t>
      </w:r>
    </w:p>
    <w:p w14:paraId="7E2124F1" w14:textId="77777777" w:rsidR="00EA1790" w:rsidRPr="002B6AF0" w:rsidRDefault="00EA1790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</w:p>
    <w:p w14:paraId="781EFD50" w14:textId="6F6BADD1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1010 Program javnih potreba u tehničkoj kulturi, planiran u iznosu od 4.000,00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C26CF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9DFB298" w14:textId="19A17980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Rashodi planirani za podmirenje javnih potreba u tehničkoj kulturi namijenjeni su financiranju osnovne djelatnosti i programa Zajednice tehničke kulture Općine Križ u iznosu od 4.000,00 EUR-a.</w:t>
      </w:r>
    </w:p>
    <w:p w14:paraId="35D33900" w14:textId="4EBA2173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1011 Projekti udruga u zdravstvu, socijali i preventivi, planirani u iznosu od 6.000,00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20BDF01" w14:textId="4488F664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potpore udrugama iz područja zdravstva, socijale i preventive od interesa za Općinu Križ u 2024. godini, planirano je 6.000,00 EUR-a za tekuće donacije temeljem provedenog natječaja za dodjelu financijske potpore. </w:t>
      </w:r>
    </w:p>
    <w:p w14:paraId="28FCF605" w14:textId="0D68C3CE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1012 Udruge iz Domovinskog rata, planirane u iznosu od 8.000,00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B76F1D1" w14:textId="4E524DEA" w:rsidR="005E20BB" w:rsidRPr="002B6AF0" w:rsidRDefault="00EA179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rad i potporu projektima udruga proizašlim iz Domovinskog rata planirano je 8.000,00 EUR-a.</w:t>
      </w:r>
    </w:p>
    <w:p w14:paraId="2B0E9B16" w14:textId="4DABE349" w:rsidR="00DA2083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1013 Program javnih potreba u sportu, planiran u iznosu od 170.000,00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97A24EA" w14:textId="4ED5E682" w:rsidR="00EA1790" w:rsidRPr="002B6AF0" w:rsidRDefault="00EA1790" w:rsidP="002B6AF0">
      <w:pPr>
        <w:spacing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>Planirana sredstva odnose se na rashode za usluge</w:t>
      </w:r>
      <w:r w:rsidRPr="002B6AF0">
        <w:rPr>
          <w:rFonts w:eastAsia="Calibri" w:cstheme="minorHAnsi"/>
          <w:color w:val="000000"/>
          <w:sz w:val="24"/>
          <w:szCs w:val="24"/>
          <w:lang w:eastAsia="ar-SA"/>
        </w:rPr>
        <w:t xml:space="preserve"> </w:t>
      </w:r>
      <w:r w:rsidRPr="002B6AF0">
        <w:rPr>
          <w:rFonts w:cstheme="minorHAnsi"/>
          <w:color w:val="000000"/>
          <w:sz w:val="24"/>
          <w:szCs w:val="24"/>
        </w:rPr>
        <w:t>održavanja školske sportske dvorane i Sportskog parka u iznosu od 70.000,00 EUR-a te za financiranje programskih djelatnosti sportskih udruga/klubova Općine Križ u iznosu 100.000,00 EUR-a, a kojima će se sredstva dodijeliti temeljem javnog natječaja.</w:t>
      </w:r>
    </w:p>
    <w:p w14:paraId="1F624C08" w14:textId="5AD62B0D" w:rsidR="00DA2083" w:rsidRPr="002B6AF0" w:rsidRDefault="00DA2083" w:rsidP="002B6AF0">
      <w:pPr>
        <w:spacing w:line="240" w:lineRule="auto"/>
        <w:jc w:val="center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inline distT="0" distB="0" distL="0" distR="0" wp14:anchorId="77CE11FD" wp14:editId="705D34A5">
            <wp:extent cx="2713474" cy="1323028"/>
            <wp:effectExtent l="190500" t="190500" r="182245" b="182245"/>
            <wp:docPr id="378421803" name="Slika 378421803" descr="EDEL SPORT - Sportski park u Križu za Općinu Križ Casali confosport PM:  1.302 m2 Multifunkcionalni teren: rukomet-košarka Godina: 2019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DEL SPORT - Sportski park u Križu za Općinu Križ Casali confosport PM:  1.302 m2 Multifunkcionalni teren: rukomet-košarka Godina: 2019. | Facebo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3" cy="134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B6AF0">
        <w:rPr>
          <w:rFonts w:cstheme="minorHAnsi"/>
          <w:noProof/>
          <w:sz w:val="24"/>
          <w:szCs w:val="24"/>
        </w:rPr>
        <w:drawing>
          <wp:inline distT="0" distB="0" distL="0" distR="0" wp14:anchorId="7C9B4D51" wp14:editId="4CB0F817">
            <wp:extent cx="2711030" cy="1297305"/>
            <wp:effectExtent l="190500" t="190500" r="184785" b="188595"/>
            <wp:docPr id="1086859302" name="Slika 1086859302" descr="NK Sloga Križ - RASPORED NADOLAZEĆIH PRIJATELJSKIH UTAKMICA 11.08.  (srijeda) u 18:30 Sportski park Križ NK Sloga - NK Libertas Novska 15.08.  (nedjelja) u 18:00 Sportski park Križ NK Sloga - Nogomet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K Sloga Križ - RASPORED NADOLAZEĆIH PRIJATELJSKIH UTAKMICA 11.08.  (srijeda) u 18:30 Sportski park Križ NK Sloga - NK Libertas Novska 15.08.  (nedjelja) u 18:00 Sportski park Križ NK Sloga - Nogometn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2" cy="1339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13B8D" w14:textId="40D945AA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1014 Religija, planirana u iznosu od 45.000,00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F91242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24F9875" w14:textId="46179BC6" w:rsidR="00A653F0" w:rsidRPr="002B6AF0" w:rsidRDefault="00EA1790" w:rsidP="002B6AF0">
      <w:pPr>
        <w:spacing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>Za religiju je planirano 45.0000,00 EURA, a odnosi se na tekuće i kapitalne donacije u cilju suradnje te unapređenja religije u lokalnoj zajednici kao i za uređenje i obnovu sakralnih objekata.</w:t>
      </w:r>
    </w:p>
    <w:p w14:paraId="5A7CFF43" w14:textId="409F3D5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1015 Osnovno i srednje obrazovanje, planirano u iznosu od 90.000,00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BAF5FBD" w14:textId="1629BFCF" w:rsidR="005A118F" w:rsidRPr="002B6AF0" w:rsidRDefault="007465D0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B40DAF9" wp14:editId="51241B32">
            <wp:simplePos x="0" y="0"/>
            <wp:positionH relativeFrom="column">
              <wp:posOffset>3712845</wp:posOffset>
            </wp:positionH>
            <wp:positionV relativeFrom="paragraph">
              <wp:posOffset>279400</wp:posOffset>
            </wp:positionV>
            <wp:extent cx="2438400" cy="1623060"/>
            <wp:effectExtent l="190500" t="190500" r="190500" b="186690"/>
            <wp:wrapThrough wrapText="bothSides">
              <wp:wrapPolygon edited="0">
                <wp:start x="338" y="-2535"/>
                <wp:lineTo x="-1688" y="-2028"/>
                <wp:lineTo x="-1688" y="20789"/>
                <wp:lineTo x="-1181" y="22310"/>
                <wp:lineTo x="169" y="23324"/>
                <wp:lineTo x="338" y="23831"/>
                <wp:lineTo x="21094" y="23831"/>
                <wp:lineTo x="21263" y="23324"/>
                <wp:lineTo x="22613" y="22310"/>
                <wp:lineTo x="23119" y="18507"/>
                <wp:lineTo x="23119" y="2028"/>
                <wp:lineTo x="21263" y="-1775"/>
                <wp:lineTo x="21094" y="-2535"/>
                <wp:lineTo x="338" y="-2535"/>
              </wp:wrapPolygon>
            </wp:wrapThrough>
            <wp:docPr id="21" name="Slika 21" descr="DEVETOGODIŠNJE OSNOVNO OBRAZOVANJE? Za dvije godine djeca koja se upišu u  škole mogla bi dobiti jedan razred više - Dubrovačk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VETOGODIŠNJE OSNOVNO OBRAZOVANJE? Za dvije godine djeca koja se upišu u  škole mogla bi dobiti jedan razred više - Dubrovački dnevni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790" w:rsidRPr="002B6AF0">
        <w:rPr>
          <w:rFonts w:cstheme="minorHAnsi"/>
          <w:sz w:val="24"/>
          <w:szCs w:val="24"/>
        </w:rPr>
        <w:t>Za sufinanciranje osnovnog i srednjeg obrazovanja planirano je 57.000,00 EUR-a, a sredstva su namijenjena za sufinanciranje udžbenika za osnovnu i srednju školu, sufinanciranje programa</w:t>
      </w:r>
    </w:p>
    <w:p w14:paraId="4B573DB1" w14:textId="307F13DD" w:rsidR="00EA1790" w:rsidRPr="002B6AF0" w:rsidRDefault="00EA1790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produženog boravka, sufinanciranje škole plivanja te rada školske kuhinje kao i ostale potpore u cilju unaprjeđenja osnovnoškolskog obrazovanja. </w:t>
      </w:r>
    </w:p>
    <w:p w14:paraId="6CE68F48" w14:textId="7BD29786" w:rsidR="00EA1790" w:rsidRPr="002B6AF0" w:rsidRDefault="00EA1790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br/>
        <w:t xml:space="preserve">Za potpore u obrazovanju – stipendije učenicima i studentima, planirano je 23.000,00 EUR-a. </w:t>
      </w:r>
    </w:p>
    <w:p w14:paraId="6413B125" w14:textId="51161308" w:rsidR="00EA1790" w:rsidRPr="002B6AF0" w:rsidRDefault="00EA1790" w:rsidP="002B6AF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br/>
        <w:t>Za potpore u obrazovanju – sufinanciranje prijevoza studenata planirano je 10.000,00 EUR-a.</w:t>
      </w:r>
    </w:p>
    <w:p w14:paraId="21464C61" w14:textId="77777777" w:rsidR="005A118F" w:rsidRPr="002B6AF0" w:rsidRDefault="005A118F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328D0055" w14:textId="12A00E03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1017 Program socijalnih potpora, planiran u iznosu od 99.400,00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72E5029" w14:textId="7777777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podmirenje troškova stanovanja planirano je 10.000,00 EUR-a. </w:t>
      </w:r>
    </w:p>
    <w:p w14:paraId="26C60E5C" w14:textId="7777777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jednokratne novčane pomoći planirano je 10.000,00 EUR-a. </w:t>
      </w:r>
    </w:p>
    <w:p w14:paraId="1721B49E" w14:textId="7777777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pomoć roditeljima prilikom rođenja djeteta planirano je 20.000,00 EUR-a, a predstavljaju stimulativnu mjeru pri rođenju djeteta.</w:t>
      </w:r>
    </w:p>
    <w:p w14:paraId="031AD909" w14:textId="7777777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lastRenderedPageBreak/>
        <w:t xml:space="preserve">Za podmirenje pogrebnih troškova umrle osobe koja je imala zadnje prijavljeno prebivalište na području Općine Križ, a koja je nepoznata, neidentificirana, nema zakonskih obveznika, nije korisnik socijalnih pomoći, nema nasljednika i slično, planirano je 1.400,00 EUR-a za rashode za usluge, odnosno minimalne i nužne troškove ukopa. </w:t>
      </w:r>
    </w:p>
    <w:p w14:paraId="3804D442" w14:textId="7777777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ostale socijalne potrebe planirano je 5.000,00 EUR-a.</w:t>
      </w:r>
    </w:p>
    <w:p w14:paraId="2C4FC557" w14:textId="78B20E58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0C55DA7" wp14:editId="4529D52A">
            <wp:simplePos x="0" y="0"/>
            <wp:positionH relativeFrom="column">
              <wp:posOffset>3474720</wp:posOffset>
            </wp:positionH>
            <wp:positionV relativeFrom="paragraph">
              <wp:posOffset>496570</wp:posOffset>
            </wp:positionV>
            <wp:extent cx="2876550" cy="1459865"/>
            <wp:effectExtent l="190500" t="190500" r="190500" b="197485"/>
            <wp:wrapThrough wrapText="bothSides">
              <wp:wrapPolygon edited="0">
                <wp:start x="286" y="-2819"/>
                <wp:lineTo x="-1430" y="-2255"/>
                <wp:lineTo x="-1430" y="20858"/>
                <wp:lineTo x="286" y="24240"/>
                <wp:lineTo x="21171" y="24240"/>
                <wp:lineTo x="21314" y="23676"/>
                <wp:lineTo x="22887" y="20576"/>
                <wp:lineTo x="22887" y="2255"/>
                <wp:lineTo x="21314" y="-1973"/>
                <wp:lineTo x="21171" y="-2819"/>
                <wp:lineTo x="286" y="-2819"/>
              </wp:wrapPolygon>
            </wp:wrapThrough>
            <wp:docPr id="26" name="Slika 26" descr="Razvoj socijalnih usluga na ratom pogođenim područjima - Grakni.HR /  Građanski aktiv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zvoj socijalnih usluga na ratom pogođenim područjima - Grakni.HR /  Građanski aktiviza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AF0">
        <w:rPr>
          <w:rFonts w:cstheme="minorHAnsi"/>
          <w:sz w:val="24"/>
          <w:szCs w:val="24"/>
        </w:rPr>
        <w:t>Za pomoći – programe Crvenog križa planirano je 8.000,00 EUR-a i to za sljedeće programe iz kategorije socijalno ugroženih osoba: za ljetovanje djece iz socijalno ugroženih obitelji, darivanje osoba starijih od 90 godina, za darivanje osoba u socijalnim potrebama prigodom uskrsnih i božićnih blagdana.</w:t>
      </w:r>
    </w:p>
    <w:p w14:paraId="0B527187" w14:textId="53016CA6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novčane pomoći umirovljenicima planirano je 30.000,00 EUR-a, a vezano uz prigodno darivanje za blagdane.</w:t>
      </w:r>
    </w:p>
    <w:p w14:paraId="67DE02A5" w14:textId="3E5E3087" w:rsidR="005A118F" w:rsidRPr="002B6AF0" w:rsidRDefault="005A118F" w:rsidP="002B6AF0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novčane pomoći nezaposlenima planirano je 15.000,00 EUR-a, a vezano uz prigodno darivanje za blagdane.</w:t>
      </w:r>
    </w:p>
    <w:p w14:paraId="47269823" w14:textId="751B080A" w:rsidR="005E20BB" w:rsidRPr="002B6AF0" w:rsidRDefault="005E20BB" w:rsidP="002B6AF0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2EA74611" w14:textId="279070F4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PRORAČUNSKI KORISNIK DJEČJI VRTIĆ </w:t>
      </w:r>
      <w:r w:rsidR="00EF5744" w:rsidRPr="002B6AF0">
        <w:rPr>
          <w:rFonts w:cstheme="minorHAnsi"/>
          <w:b/>
          <w:color w:val="548DD4"/>
          <w:sz w:val="24"/>
          <w:szCs w:val="24"/>
        </w:rPr>
        <w:t xml:space="preserve">KRIŽIĆ-KRUŽIĆ KRIŽ </w:t>
      </w:r>
    </w:p>
    <w:p w14:paraId="0F1BB9AD" w14:textId="6685C291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 PLANIRANI SU IZDACI U IZNOSU OD 754.345,00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11206CF9" w14:textId="176E9E0A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1018 Program predškolskog odgoja, planiran u iznosu od 754.345,00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573FE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BA95511" w14:textId="77777777" w:rsidR="005A118F" w:rsidRPr="002B6AF0" w:rsidRDefault="005A118F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>Za financiranje redovne djelatnosti Dječjeg vrtića Križić-kružić Križ planirano je 744.045,00 EUR-a,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3CFB2655" w14:textId="5F3B8F22" w:rsidR="005A118F" w:rsidRPr="002B6AF0" w:rsidRDefault="005A118F" w:rsidP="002B6AF0">
      <w:pPr>
        <w:pStyle w:val="Odlomakpopisa"/>
        <w:numPr>
          <w:ilvl w:val="0"/>
          <w:numId w:val="25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 xml:space="preserve">Za opremanje Dječjeg vrtića Križić-kružić Križ planirano je 10.300,00 EUR-a, za postrojenje i opremu. </w:t>
      </w:r>
    </w:p>
    <w:p w14:paraId="1FC3619A" w14:textId="77777777" w:rsidR="00A12407" w:rsidRDefault="00A12407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</w:p>
    <w:p w14:paraId="51CC9208" w14:textId="501A65E2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>PRORAČUNSKI KORISNIK KNJIŽNICA I ČITAONICA KRIŽ</w:t>
      </w:r>
    </w:p>
    <w:p w14:paraId="36F57238" w14:textId="3C0461AB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-PLANIRANI SU IZDACI U IZNOSU OD 119.000,00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0310C28D" w14:textId="1568984F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1019 Redovan rad knjižice, planiran u iznosu od 119.000,00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C2DD070" w14:textId="77777777" w:rsidR="00E8549C" w:rsidRPr="002B6AF0" w:rsidRDefault="00E8549C" w:rsidP="002B6AF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E407AB7" wp14:editId="56583A92">
            <wp:simplePos x="0" y="0"/>
            <wp:positionH relativeFrom="column">
              <wp:posOffset>83820</wp:posOffset>
            </wp:positionH>
            <wp:positionV relativeFrom="paragraph">
              <wp:posOffset>481965</wp:posOffset>
            </wp:positionV>
            <wp:extent cx="2838450" cy="1575435"/>
            <wp:effectExtent l="0" t="0" r="0" b="5715"/>
            <wp:wrapThrough wrapText="bothSides">
              <wp:wrapPolygon edited="0">
                <wp:start x="580" y="0"/>
                <wp:lineTo x="0" y="522"/>
                <wp:lineTo x="0" y="20895"/>
                <wp:lineTo x="435" y="21417"/>
                <wp:lineTo x="580" y="21417"/>
                <wp:lineTo x="20875" y="21417"/>
                <wp:lineTo x="21020" y="21417"/>
                <wp:lineTo x="21455" y="20895"/>
                <wp:lineTo x="21455" y="522"/>
                <wp:lineTo x="20875" y="0"/>
                <wp:lineTo x="580" y="0"/>
              </wp:wrapPolygon>
            </wp:wrapThrough>
            <wp:docPr id="29" name="Slika 29" descr="Općina Križ - Knjižnica i čitaonica Križ počinje sa svojim radom u  ponedjeljak 27. travnja 2020. godine i to u radno vrijeme od ponedjeljka do  petka od 8:00 do 14:00 sati. Mol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a Križ - Knjižnica i čitaonica Križ počinje sa svojim radom u  ponedjeljak 27. travnja 2020. godine i to u radno vrijeme od ponedjeljka do  petka od 8:00 do 14:00 sati. Molim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9" b="8185"/>
                    <a:stretch/>
                  </pic:blipFill>
                  <pic:spPr bwMode="auto">
                    <a:xfrm>
                      <a:off x="0" y="0"/>
                      <a:ext cx="283845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18F" w:rsidRPr="002B6AF0">
        <w:rPr>
          <w:rFonts w:cstheme="minorHAnsi"/>
          <w:color w:val="000000"/>
          <w:sz w:val="24"/>
          <w:szCs w:val="24"/>
        </w:rPr>
        <w:t xml:space="preserve">Za financiranje redovne djelatnosti Knjižnice i čitaonice Križ planirano je </w:t>
      </w:r>
      <w:r w:rsidR="005A118F" w:rsidRPr="002B6AF0">
        <w:rPr>
          <w:rFonts w:cstheme="minorHAnsi"/>
          <w:bCs/>
          <w:color w:val="000000"/>
          <w:sz w:val="24"/>
          <w:szCs w:val="24"/>
        </w:rPr>
        <w:t>106.140,00 EUR-a,</w:t>
      </w:r>
      <w:r w:rsidR="005A118F" w:rsidRPr="002B6AF0">
        <w:rPr>
          <w:rFonts w:cstheme="minorHAnsi"/>
          <w:color w:val="000000"/>
          <w:sz w:val="24"/>
          <w:szCs w:val="24"/>
        </w:rPr>
        <w:t xml:space="preserve"> a odnosi se na rashode za bruto plaće, ostale rashode za zaposlene i doprinose na plaće, materijalne rashode, naknade troškova zaposlenima, rashode za materijal i energiju, rashode za usluge, ostale nespomenute rashode poslovanja i financijske rashode.</w:t>
      </w:r>
    </w:p>
    <w:p w14:paraId="6881810F" w14:textId="77777777" w:rsidR="00E8549C" w:rsidRPr="002B6AF0" w:rsidRDefault="00E8549C" w:rsidP="002B6AF0">
      <w:pPr>
        <w:pStyle w:val="Odlomakpopisa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6E560F96" w14:textId="4EF6FE07" w:rsidR="005A118F" w:rsidRPr="002B6AF0" w:rsidRDefault="00E8549C" w:rsidP="002B6AF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B6AF0">
        <w:rPr>
          <w:rFonts w:cstheme="minorHAnsi"/>
          <w:color w:val="000000"/>
          <w:sz w:val="24"/>
          <w:szCs w:val="24"/>
        </w:rPr>
        <w:t xml:space="preserve"> </w:t>
      </w:r>
      <w:r w:rsidR="005A118F" w:rsidRPr="002B6AF0">
        <w:rPr>
          <w:rFonts w:cstheme="minorHAnsi"/>
          <w:color w:val="000000"/>
          <w:sz w:val="24"/>
          <w:szCs w:val="24"/>
        </w:rPr>
        <w:t>Za opremanje Knjižnice i čitaonice Križ planirano je 12.860,00 EUR-a za nabavu knjižne građe i postrojenja i opremu.</w:t>
      </w:r>
    </w:p>
    <w:p w14:paraId="023A9B78" w14:textId="1513180E" w:rsidR="005E20BB" w:rsidRPr="002B6AF0" w:rsidRDefault="005E20BB" w:rsidP="002B6AF0">
      <w:pPr>
        <w:tabs>
          <w:tab w:val="left" w:pos="851"/>
        </w:tabs>
        <w:spacing w:before="200" w:line="240" w:lineRule="auto"/>
        <w:jc w:val="both"/>
        <w:rPr>
          <w:rFonts w:cstheme="minorHAnsi"/>
          <w:noProof/>
          <w:sz w:val="24"/>
          <w:szCs w:val="24"/>
        </w:rPr>
      </w:pPr>
    </w:p>
    <w:p w14:paraId="3E599928" w14:textId="7AEFE5DF" w:rsidR="005E20BB" w:rsidRPr="002B6AF0" w:rsidRDefault="005E20BB" w:rsidP="002B6AF0">
      <w:pPr>
        <w:tabs>
          <w:tab w:val="left" w:pos="851"/>
        </w:tabs>
        <w:spacing w:before="200"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ODSJEK ZA FINANCIJE, KOMUNALNO GOSPODARSTVO I GOSPODARSTVO </w:t>
      </w:r>
      <w:r w:rsidRPr="002B6AF0">
        <w:rPr>
          <w:rFonts w:cstheme="minorHAnsi"/>
          <w:b/>
          <w:color w:val="548DD4"/>
          <w:sz w:val="24"/>
          <w:szCs w:val="24"/>
        </w:rPr>
        <w:br/>
        <w:t xml:space="preserve">- PLANIRANI IZDACI U IZNOSU OD 10.994.500,00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7CC948DF" w14:textId="2E712580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1020 Financiranje redovne djelatnosti, planirano u iznosu od 697.000,00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3340A5DA" w14:textId="5AC30BE7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Sredstva planirana u iznosu od 500.000,00 EUR-a odnose se na rashode za bruto plaće, ostale rashode za zaposlene i doprinose na bruto plaće.</w:t>
      </w:r>
    </w:p>
    <w:p w14:paraId="590735AC" w14:textId="77777777" w:rsidR="00E8549C" w:rsidRPr="002B6AF0" w:rsidRDefault="00E8549C" w:rsidP="002B6AF0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materijalne rashode i rashode za usluge planirano je 197.000,00 EUR-a, a odnosi se na rashode za materijal i energiju, rashode za električnu energiju, plin, motorni benzin i gorivo, rashode za usluge i ostale nespomenute rashode, sitan inventar, računalne usluge, rashode za grafičke i tiskarske usluge, rashode za usluge pri registraciji prijevoznih sredstava i premiju osiguranja imovine.</w:t>
      </w:r>
    </w:p>
    <w:p w14:paraId="0851E319" w14:textId="36F0BD97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1021 Poljoprivreda, planirana u iznosu od 65.000,00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2749CE95" w14:textId="6CFDAB54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premije osiguranja planirano je 8.000,00 EUR-a, a odnosi se na subvencije premije osiguranja poljoprivrednim gospodarstvima koja s osiguravajućim društvom zaključe policu osiguranja usjeva, trajnih nasada i stoke,</w:t>
      </w:r>
    </w:p>
    <w:p w14:paraId="581340F0" w14:textId="1809C3D8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ruralnog prostora i dokumentaciju vezano na raspolaganje poljoprivrednim zemljištem planirano je 10.000,00 EUR-a, a odnosi se na rashode za intelektualne usluge (konzultantske, geodetske i sl.) vezane na raspolaganje državnim poljoprivrednim zemljištem,</w:t>
      </w:r>
    </w:p>
    <w:p w14:paraId="34C7E172" w14:textId="2A7FCD44" w:rsidR="00E8549C" w:rsidRPr="002B6AF0" w:rsidRDefault="00E8549C" w:rsidP="002B6AF0">
      <w:pPr>
        <w:pStyle w:val="Odlomakpopisa"/>
        <w:numPr>
          <w:ilvl w:val="0"/>
          <w:numId w:val="4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subvencije za poljoprivrednike planirano je 47.000,00 EUR-a, a odnosi se na potpore male vrijednosti sukladno Programu potpora poljoprivredi na području Općine Križ za 2024. godine.</w:t>
      </w:r>
    </w:p>
    <w:p w14:paraId="4D2DF7F2" w14:textId="10ABBFF8" w:rsidR="00EF5744" w:rsidRPr="002B6AF0" w:rsidRDefault="00EF5744" w:rsidP="002B6AF0">
      <w:pPr>
        <w:tabs>
          <w:tab w:val="left" w:pos="851"/>
        </w:tabs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inline distT="0" distB="0" distL="0" distR="0" wp14:anchorId="27F05780" wp14:editId="517D147F">
            <wp:extent cx="3143250" cy="1770697"/>
            <wp:effectExtent l="190500" t="190500" r="190500" b="191770"/>
            <wp:docPr id="1432031326" name="Slika 1432031326" descr="Budućnost Hrvatske nije u poljoprivredi? - Agrohobi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dućnost Hrvatske nije u poljoprivredi? - Agrohobi | Agroklub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68" cy="1783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02F19F" w14:textId="22704B78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1022 Mjere zaštite pučanstva, planirane u iznosu od 40.000,00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7C2B6A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FC5593" w14:textId="6C765AA7" w:rsidR="005E20BB" w:rsidRPr="002B6AF0" w:rsidRDefault="005E20BB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deratizaciju i dezinsekciju planirani rashodi iznose 40.000,00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 xml:space="preserve">. </w:t>
      </w:r>
    </w:p>
    <w:p w14:paraId="6C2179AD" w14:textId="4AF96380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1023 Zaštita i zbrinjavanje životinja, planirana u iznosu od 40.000,00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07011BF4" w14:textId="77777777" w:rsidR="00E8549C" w:rsidRPr="002B6AF0" w:rsidRDefault="00E8549C" w:rsidP="002B6AF0">
      <w:pPr>
        <w:pStyle w:val="Odlomakpopis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zbrinjavanje i higijeničarske usluge planirano je 30.000,00 EUR-a sukladno zakonskim obvezama te potrebi provođenja dodatnih mjera zbrinjavanja napuštenih pasa. Za kastraciju, sterilizaciju pasa i mačaka i mikročipiranje pasa planirano je 10.000,00 EUR-a.</w:t>
      </w:r>
    </w:p>
    <w:p w14:paraId="2DB0F967" w14:textId="6125E79F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1024 Financiranje djelatnosti, planiran u iznosu od 702.500,00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7C5D91A4" w14:textId="77777777" w:rsidR="00E8549C" w:rsidRPr="002B6AF0" w:rsidRDefault="00E8549C" w:rsidP="002B6AF0">
      <w:pPr>
        <w:pStyle w:val="Odlomakpopisa"/>
        <w:numPr>
          <w:ilvl w:val="0"/>
          <w:numId w:val="4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Rashodi i izdaci u iznosu 612.500,00 EUR-a odnose se na izdatke za otplatu glavnice primljenih kredita i zajmova od tuzemnih financijskih institucija izvan javnog sektora, na rashode za kamate po postojećim zaduženjima i novim zaduženjima koja se planiraju realizirati tijekom 2024. godine, na rashode za naknade poslovnim bankama i naknade financijskim institucijama za usluge platnog prometa. </w:t>
      </w:r>
    </w:p>
    <w:p w14:paraId="2CA929B4" w14:textId="77777777" w:rsidR="00E8549C" w:rsidRPr="002B6AF0" w:rsidRDefault="00E8549C" w:rsidP="002B6AF0">
      <w:pPr>
        <w:pStyle w:val="Odlomakpopisa"/>
        <w:numPr>
          <w:ilvl w:val="0"/>
          <w:numId w:val="4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Rashodi za postrojenje i opremu planirani su u iznosu od 90.000,00 EUR-a.</w:t>
      </w:r>
    </w:p>
    <w:p w14:paraId="1428141B" w14:textId="6769E4DA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lastRenderedPageBreak/>
        <w:t xml:space="preserve">Program 1025 Održavanje objekata i opreme komunalne infrastrukture, planirano u iznosu od 722.000,00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FB4B9B1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održavanje objekata planirano je 75.000,00 EUR-a, a odnosi se na rashode za održavanje objekata u vlasništvu Općine Križ te podrazumijevaju sitne popravke, čišćenje i redovito održavanje.</w:t>
      </w:r>
    </w:p>
    <w:p w14:paraId="3344B463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održavanje opreme planirano je 10.000,00 EUR-a, a koji su namijenjeni za potrebe održavanja uredske opreme.</w:t>
      </w:r>
    </w:p>
    <w:p w14:paraId="6DC901D2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održavanje nerazvrstanih cesta planirano je 130.000,00 EUR-a, a odnose se na održavanje makadam i asfaltnih cesta, uređenje cestovnih bankina, kao i mjestimičnog poboljšanja elemenata ceste, osiguravanja sigurnosti i trajnosti ceste i cestovnih objekata i povećanja sigurnosti prometa, krčenje pojasa ceste i cestovnu signalizaciju, prema prioritetima. </w:t>
      </w:r>
    </w:p>
    <w:p w14:paraId="5357B68C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zimsku službu – prometne površine, planirano je 55.000,00 EUR-a, a odnosi se na održavanje prometnih površina u zimskom periodu.</w:t>
      </w:r>
    </w:p>
    <w:p w14:paraId="6702EA01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održavanje javne rasvjete planirano je 120.000,00 EUR-a, planirani rashodi odnose na rashode za električnu energiju za javnu rasvjetu, usluge tekućeg i investicijskog održavanja javne rasvjete na području Općine Križ i energetsku uslugu.</w:t>
      </w:r>
    </w:p>
    <w:p w14:paraId="75D81DB3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održavanje čistoće javnih površina, svakodnevno metenje i održavanje čistoće svih javnih površina u vlasništvu Općine Križ što uključuje parkirališta, nogostupe, djelomično ceste, parkove, igrališta, prostore oko društvenih domova te ostale javne površine kao i čišćenje objekata u javnoj uporabi, planirano je 90.000,00 EUR-a.</w:t>
      </w:r>
    </w:p>
    <w:p w14:paraId="7EF84719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građevina javne odvodnje oborinskih voda planirano je 80.000,00 EUR-a, a odnosi se na izumljivanje i produbljivanje kanala, formiranje novih kanala te čišćenje postojećih sustava javne, oborinske odvodnje. </w:t>
      </w:r>
    </w:p>
    <w:p w14:paraId="15CC79A7" w14:textId="77777777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održavanje zelenih površina planirano je 160.000,00 EUR-a, a odnose se na košnju, obrezivanje i sakupljanje biološkog otpada s javnih zelenih površina, obnovu, održavanje i njegu drveća, ukrasnog grmlja i drugog bilja, popločenih i nasipanih površina u parkovima, opreme na dječjim igralištima, fitosanitarnu zaštita bilja i biljnog materijala za potrebe održavanja i drugi poslovi potrebni za održavanje tih površina..</w:t>
      </w:r>
    </w:p>
    <w:p w14:paraId="4DAF78A9" w14:textId="0665B1DA" w:rsidR="00E8549C" w:rsidRPr="002B6AF0" w:rsidRDefault="00E8549C" w:rsidP="002B6AF0">
      <w:pPr>
        <w:pStyle w:val="Odlomakpopisa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održavanje reciklažnog dvorišta planirano je 2.000,00 EUR-a, za potrebe investicijskog održavanja reciklažnog dvorišta. </w:t>
      </w:r>
    </w:p>
    <w:p w14:paraId="53A704D0" w14:textId="56EFEEF8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1026 Kupnja zemljišta, planirana u iznosu od 200.000,00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49708FCE" w14:textId="554B75F5" w:rsidR="005E20BB" w:rsidRPr="002B6AF0" w:rsidRDefault="005E20BB" w:rsidP="002B6AF0">
      <w:pPr>
        <w:spacing w:before="240" w:line="240" w:lineRule="auto"/>
        <w:jc w:val="both"/>
        <w:rPr>
          <w:rFonts w:cstheme="minorHAnsi"/>
          <w:color w:val="FF0000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kupnju zemljišta planirani rashodi iznose 200.000,00 </w:t>
      </w:r>
      <w:r w:rsidR="00EA1790" w:rsidRPr="002B6AF0">
        <w:rPr>
          <w:rFonts w:cstheme="minorHAnsi"/>
          <w:sz w:val="24"/>
          <w:szCs w:val="24"/>
        </w:rPr>
        <w:t>EUR-a</w:t>
      </w:r>
      <w:r w:rsidRPr="002B6AF0">
        <w:rPr>
          <w:rFonts w:cstheme="minorHAnsi"/>
          <w:sz w:val="24"/>
          <w:szCs w:val="24"/>
        </w:rPr>
        <w:t>.</w:t>
      </w:r>
    </w:p>
    <w:p w14:paraId="623EBF3D" w14:textId="4FD26147" w:rsidR="005E20BB" w:rsidRPr="002B6AF0" w:rsidRDefault="005E20BB" w:rsidP="002B6AF0">
      <w:pPr>
        <w:spacing w:line="240" w:lineRule="auto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1027 Investicijsko održavanje, planirano u iznosu od 1.100.000,00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B815CB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55E70898" w14:textId="77777777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tekuće investicijsko održavanje društvenih domova što podrazumijeva unutarnje i vanjsko održavanje i uređenje istih, planirano je 100.000,00 EUR-a, za održavanje društvenih domova prema prioritetima i mogućnostima.</w:t>
      </w:r>
    </w:p>
    <w:p w14:paraId="1B4199EB" w14:textId="77777777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tekuće i investicijsko održavanje cesta planirano je 200.000,00 EUR-a , a odnosi se na pojačano održavanje nerazvrstanih cesta na području Općine Križ. </w:t>
      </w:r>
    </w:p>
    <w:p w14:paraId="3EBA9906" w14:textId="77777777" w:rsidR="00E8549C" w:rsidRPr="002B6AF0" w:rsidRDefault="00E8549C" w:rsidP="002B6AF0">
      <w:pPr>
        <w:pStyle w:val="Odlomakpopisa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rekonstrukciju doma kulture Josip Badalić planirano je 800.000,00 EUR-a, a odnosi se na uređenje glazbeno-scenskog prostora te uređenje multimedijalnog odjela</w:t>
      </w:r>
    </w:p>
    <w:p w14:paraId="2FE9D919" w14:textId="6F22BC01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1028 Gradnja objekata, planiran u iznosu od 7.323.000,00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</w:p>
    <w:p w14:paraId="345DC9B2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nadogradnju i opremanje Sportskog parku u Križu planirano je 1.500.000,00 EUR-a, a odnosi se na izgradnju pješačkih staza, novog sanitarnog čvora, ograde oko nogometnih igrališta, uređenje dječjeg igrališta, nadstrešnice uz odbojkaška igrališta, nabavu smještajnih jedinica u svrhu razvoja turističkog proizvoda visoke dodane vrijednosti.</w:t>
      </w:r>
    </w:p>
    <w:p w14:paraId="0D0F8F54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kanalizacijske mreže – ulica Stjepana Matkovića i ulica Kriške republike u Križu planirano je 15.000,00  EUR-a, a odnosi se na sufinanciranje projekta koji će se realizirati kroz </w:t>
      </w:r>
      <w:r w:rsidRPr="002B6AF0">
        <w:rPr>
          <w:rFonts w:cstheme="minorHAnsi"/>
          <w:sz w:val="24"/>
          <w:szCs w:val="24"/>
        </w:rPr>
        <w:lastRenderedPageBreak/>
        <w:t>suradnju Hrvatskih voda d.o.o. Zagreb s Vodoopskrbom i odvodnjom Zagrebačke županije d.o.o. Zagreb.</w:t>
      </w:r>
    </w:p>
    <w:p w14:paraId="28FA3EF1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centra Križa planirano je 125.000,00 EUR-a, odnosi se na prometna i arhitektonska rješenja te izvođenje radova u centru naselja Križ</w:t>
      </w:r>
    </w:p>
    <w:p w14:paraId="234D6A96" w14:textId="2CA3B75E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uređenje parka u Križu planirano je </w:t>
      </w:r>
      <w:r w:rsidR="00CE4113">
        <w:rPr>
          <w:rFonts w:cstheme="minorHAnsi"/>
          <w:sz w:val="24"/>
          <w:szCs w:val="24"/>
        </w:rPr>
        <w:t>30</w:t>
      </w:r>
      <w:r w:rsidRPr="002B6AF0">
        <w:rPr>
          <w:rFonts w:cstheme="minorHAnsi"/>
          <w:sz w:val="24"/>
          <w:szCs w:val="24"/>
        </w:rPr>
        <w:t>.000,00 EUR-a, odnosi se na hortikulturno uređenje parka u Križu.</w:t>
      </w:r>
    </w:p>
    <w:p w14:paraId="6BFEB775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nadstrešnice planirano je 30.000,00 EUR-a, a odnosi se na nabavu novih autobusnih kućica na autobusnim stajalištima.</w:t>
      </w:r>
    </w:p>
    <w:p w14:paraId="25D101D6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i obnovu pješačkih staza planiran je 100.000,00 EUR-a, a odnosi se na uređenje pješačke staze u Ulici Milke Trnine, Zdeneka Tomičeka u Križu te za potrebe sanacije ostalih pješačkih staza.</w:t>
      </w:r>
    </w:p>
    <w:p w14:paraId="5E402BCF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energetsku obnovu i sanaciju stare vojne zgrade u parku u Križu planirano je 125.000,00 EUR-a sukladno prijavi na natječaj Ministarstva kulture. </w:t>
      </w:r>
    </w:p>
    <w:p w14:paraId="5EDD7F76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pješačke i biciklističke staze u Križu – nastavak uređenja biciklističke staze u Industrijskoj cesti s oborinskom odvodnjom ceste, planirano je 170.000,00 EUR-a.</w:t>
      </w:r>
    </w:p>
    <w:p w14:paraId="726FB4D8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parka Hrvatskih mučenika u Novoselcu planirano je 200.000,00 EUR-a.</w:t>
      </w:r>
    </w:p>
    <w:p w14:paraId="4279C0A6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vatrogasnog spremišta u Širincu planirano je 110.000,00 EUR-a.</w:t>
      </w:r>
    </w:p>
    <w:p w14:paraId="53E075A6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izradu planova, studija i strategija planirano je 30.000,00 EUR-a.</w:t>
      </w:r>
    </w:p>
    <w:p w14:paraId="650E36DF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tehničku dokumentaciju planirano je 50.000,00 EUR-a.</w:t>
      </w:r>
    </w:p>
    <w:p w14:paraId="6D5BF37B" w14:textId="0E1B136D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energetsku obnovu Vatrogasnog doma u Bunjanima planirano je 100.000,00 EUR-a, a odnosi se na nastavak uređenja navedenog društvenog doma, odnosno na uređenje vanjske ovojnice, unutarnjih instalacija te opremanje.</w:t>
      </w:r>
    </w:p>
    <w:p w14:paraId="7B98BA27" w14:textId="49A1C56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C47C165" wp14:editId="5A7246D0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674620" cy="1851660"/>
            <wp:effectExtent l="0" t="0" r="0" b="0"/>
            <wp:wrapSquare wrapText="bothSides"/>
            <wp:docPr id="24" name="Slika 24" descr="Dom Obedišće |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 Obedišće | Općina Kri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AF0">
        <w:rPr>
          <w:rFonts w:cstheme="minorHAnsi"/>
          <w:sz w:val="24"/>
          <w:szCs w:val="24"/>
        </w:rPr>
        <w:t>Za energetsku obnovu doma u Obedišću planirano je 50.000,00 EUR-a, a odnosi se na unutarnje uređenje i opremanje spomenutog društvenog doma.</w:t>
      </w:r>
    </w:p>
    <w:p w14:paraId="2D2A6FC4" w14:textId="06394A8D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dovršetak uređenja Selske ulice u Novoselcu planirano je 110.000,00 EUR-a.</w:t>
      </w:r>
    </w:p>
    <w:p w14:paraId="500E86F2" w14:textId="4A737023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Moslavačke ulice u Križu planirano je 20.000,00 EUR-a.</w:t>
      </w:r>
    </w:p>
    <w:p w14:paraId="585BDC76" w14:textId="7857BE62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odvojka ceste u Gornjem Prnjarovcu planiran je iznos od 50.000,00 EUR-a, a odnosi se na uređenje nerazvrstane ceste N-28 od spoja Županijske ceste prema bušotini Ina industrija nafte d.d. Zagreb.</w:t>
      </w:r>
    </w:p>
    <w:p w14:paraId="57257FF2" w14:textId="1E5BDA3A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energetsku obnovu Društvenog doma u Križu planirano je 541.000,00 EUR-a, a odnosi se na zamjenu stolarije te energetsku obnovu spomenutog doma.</w:t>
      </w:r>
    </w:p>
    <w:p w14:paraId="54AA4207" w14:textId="5206DA0D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komunalnog dvorišta na lokaciji Sajmišta u Križu planirano je 130.000,00 EUR-a, a odnosi se na uređenje prostora za zaposlenike i opremu trgovačkog društva u vlasništvu Općine Križ.</w:t>
      </w:r>
    </w:p>
    <w:p w14:paraId="22B3DB97" w14:textId="0825DA89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 xml:space="preserve">Za izgradnju i opremanje interaktivnog Dječjeg vrtića u Križu planirano je 1.600.000,00 EUR-a, a odnosi se na projektnu dokumentaciju te dogradnju, proširenje postojećeg Dječjeg vrtića Križić-kružić u Križu. </w:t>
      </w:r>
    </w:p>
    <w:p w14:paraId="68FBE98C" w14:textId="147662A1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stanice za mjerenje kvalitete zraka planirano je 17.000,00 EUR-a.</w:t>
      </w:r>
    </w:p>
    <w:p w14:paraId="233B9AD2" w14:textId="01CCBB85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punionice za električne automobile planirano je 20.000,00 EUR-a.</w:t>
      </w:r>
    </w:p>
    <w:p w14:paraId="40AF208A" w14:textId="040C72E8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ceste od Zaobilaznice do Maksimirske ulice i uređenje Ulice Jandrinec i Zdeneka Tomičeka planiran je iznos od 550.000,00 EUR-a.</w:t>
      </w:r>
    </w:p>
    <w:p w14:paraId="19801518" w14:textId="505BCC6E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ceste – nastavak Ulice Josipa Čopora do Ulice Kriške Republike planiran je iznos od 500.000,00 EUR-a.</w:t>
      </w:r>
    </w:p>
    <w:p w14:paraId="61B5EDB8" w14:textId="4804ED86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izgradnju autobusne stanice kod školske dvorane u Križu planiran je iznos od 150.000,00 EUR-a.</w:t>
      </w:r>
    </w:p>
    <w:p w14:paraId="1B6D87EF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uređenje parkirališta u Školskoj ulici u Križu planiran je iznos od 50.000,00 EUR-a, a odnosi se na izgradnju novih parkirališnih mjesta na lokaciji sadašnje autobusne stanice</w:t>
      </w:r>
    </w:p>
    <w:p w14:paraId="5404985E" w14:textId="77777777" w:rsidR="00E8549C" w:rsidRPr="002B6AF0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lastRenderedPageBreak/>
        <w:t xml:space="preserve">Za izgradnju i opremanje planirano je 200.000,00 EUR-a, a sredstva su planirana za sufinanciranje izgradnje komunalne infrastrukturne mreže, nabavu dugotrajne imovine trgovačkim društvima u vlasništvu ili djelomičnom vlasništvu Općine Križ. </w:t>
      </w:r>
    </w:p>
    <w:p w14:paraId="4EF85909" w14:textId="603C23E0" w:rsidR="00E8549C" w:rsidRDefault="00E8549C" w:rsidP="002B6AF0">
      <w:pPr>
        <w:pStyle w:val="Odlomakpopisa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 Za sufinanciranje investicijskog održavanja cesta planirano je 750.000,00 EUR-a, namijenjeni su za pojačano održavanje Županijskih cesta i to u Ulici Braće Radić i Ulici Josipa Badalića u Križu, Razljevu te Maloj Hrastilnici i Johovcu.</w:t>
      </w:r>
    </w:p>
    <w:p w14:paraId="74FE7A51" w14:textId="77777777" w:rsidR="0079279F" w:rsidRPr="0079279F" w:rsidRDefault="0079279F" w:rsidP="0079279F">
      <w:pPr>
        <w:pStyle w:val="Odlomakpopis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56FB379" w14:textId="22A5D565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1029 Legalizacija objekata, planirana u iznosu od 13.000,00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1B0288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6D804A2D" w14:textId="77777777" w:rsidR="00E8549C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natječaje i oglase planirano je 10.000,00 EUR-a, a sredstva su namijenjena za oglašavanje natječaja i oglasa u sredstvima javnog informiranja.</w:t>
      </w:r>
    </w:p>
    <w:p w14:paraId="4A40BE8F" w14:textId="14EF2EC6" w:rsidR="005E20BB" w:rsidRPr="002B6AF0" w:rsidRDefault="00E8549C" w:rsidP="002B6AF0">
      <w:pPr>
        <w:pStyle w:val="Odlomakpopis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legalizaciju društvenih i vatrogasnih domova planirano je 3.000,00 EUR-a, a sredstva su namijenjena za naknade za zadržavanje nezakonito izgrađene zgrade u prostoru, vodni doprinos i potrebnu dokumentaciju.</w:t>
      </w:r>
    </w:p>
    <w:p w14:paraId="6CA392BE" w14:textId="64A35E2C" w:rsidR="005E20BB" w:rsidRPr="002B6AF0" w:rsidRDefault="005E20BB" w:rsidP="002B6AF0">
      <w:pPr>
        <w:spacing w:before="200"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1030 Poslovi prijevoza pokojnika, planirani u iznosu od 7.000,00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p w14:paraId="1C1F5427" w14:textId="77777777" w:rsidR="00E8549C" w:rsidRPr="002B6AF0" w:rsidRDefault="00E8549C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preuzimanje i prijevoz umrlih osoba do patologije ili sudske medicine radi obdukcije planirano je 7.000,00 EUR-a, a odnosi se na rashode za uslugu preuzimanja i prijevoza umrle osobe ili posmrtnih ostataka od mjesta smrti na području Općine Križ do nadležne patologije ili sudske medicine, za koje nije moguće utvrditi uzrok smrti bez obdukcije.</w:t>
      </w:r>
    </w:p>
    <w:p w14:paraId="3AE0F89C" w14:textId="7EF602B8" w:rsidR="005E20BB" w:rsidRPr="002B6AF0" w:rsidRDefault="005E20BB" w:rsidP="002B6AF0">
      <w:pPr>
        <w:spacing w:line="240" w:lineRule="auto"/>
        <w:jc w:val="both"/>
        <w:rPr>
          <w:rFonts w:cstheme="minorHAnsi"/>
          <w:b/>
          <w:color w:val="548DD4"/>
          <w:sz w:val="24"/>
          <w:szCs w:val="24"/>
        </w:rPr>
      </w:pPr>
      <w:r w:rsidRPr="002B6AF0">
        <w:rPr>
          <w:rFonts w:cstheme="minorHAnsi"/>
          <w:b/>
          <w:color w:val="548DD4"/>
          <w:sz w:val="24"/>
          <w:szCs w:val="24"/>
        </w:rPr>
        <w:t xml:space="preserve">Program 1031 Zaštita okoliša, planirana u iznosu od 85.000,00 </w:t>
      </w:r>
      <w:r w:rsidR="00EA1790" w:rsidRPr="002B6AF0">
        <w:rPr>
          <w:rFonts w:cstheme="minorHAnsi"/>
          <w:b/>
          <w:color w:val="548DD4"/>
          <w:sz w:val="24"/>
          <w:szCs w:val="24"/>
        </w:rPr>
        <w:t>EUR-a</w:t>
      </w:r>
      <w:r w:rsidR="00011B0D" w:rsidRPr="002B6AF0">
        <w:rPr>
          <w:rFonts w:cstheme="minorHAnsi"/>
          <w:b/>
          <w:color w:val="548DD4"/>
          <w:sz w:val="24"/>
          <w:szCs w:val="24"/>
        </w:rPr>
        <w:t>, od toga:</w:t>
      </w:r>
    </w:p>
    <w:bookmarkEnd w:id="4"/>
    <w:bookmarkEnd w:id="5"/>
    <w:p w14:paraId="4F555D5B" w14:textId="77777777" w:rsidR="002B6AF0" w:rsidRPr="002B6AF0" w:rsidRDefault="002B6AF0" w:rsidP="002B6AF0">
      <w:pPr>
        <w:spacing w:line="240" w:lineRule="auto"/>
        <w:jc w:val="both"/>
        <w:rPr>
          <w:rFonts w:cstheme="minorHAnsi"/>
          <w:sz w:val="24"/>
          <w:szCs w:val="24"/>
        </w:rPr>
      </w:pPr>
      <w:r w:rsidRPr="002B6AF0">
        <w:rPr>
          <w:rFonts w:cstheme="minorHAnsi"/>
          <w:sz w:val="24"/>
          <w:szCs w:val="24"/>
        </w:rPr>
        <w:t>Za odvoz velikog otpada i sanaciju divljih odlagališta planiran je iznos od 85.000,00 EUR-a, od toga rashodi za usluge planirani su u visini 55.000,00 EUR-a, i subvencije trgovačkim društvima u javnom sektoru u iznosu od 30.000,00 EUR-a.</w:t>
      </w:r>
    </w:p>
    <w:p w14:paraId="16A8036C" w14:textId="47BBC595" w:rsidR="005E20BB" w:rsidRPr="002B6AF0" w:rsidRDefault="005E20BB" w:rsidP="002B6AF0">
      <w:pPr>
        <w:tabs>
          <w:tab w:val="left" w:pos="851"/>
        </w:tabs>
        <w:spacing w:line="240" w:lineRule="auto"/>
        <w:jc w:val="both"/>
        <w:rPr>
          <w:rFonts w:cstheme="minorHAnsi"/>
          <w:color w:val="FF0000"/>
          <w:sz w:val="24"/>
          <w:szCs w:val="24"/>
        </w:rPr>
      </w:pPr>
    </w:p>
    <w:sectPr w:rsidR="005E20BB" w:rsidRPr="002B6AF0" w:rsidSect="00CE4113">
      <w:pgSz w:w="11906" w:h="16838"/>
      <w:pgMar w:top="993" w:right="991" w:bottom="568" w:left="993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0F6EE" w14:textId="77777777" w:rsidR="00B93432" w:rsidRDefault="00B93432" w:rsidP="009E4BEF">
      <w:pPr>
        <w:spacing w:after="0" w:line="240" w:lineRule="auto"/>
      </w:pPr>
      <w:r>
        <w:separator/>
      </w:r>
    </w:p>
  </w:endnote>
  <w:endnote w:type="continuationSeparator" w:id="0">
    <w:p w14:paraId="322AD405" w14:textId="77777777" w:rsidR="00B93432" w:rsidRDefault="00B9343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405C" w14:textId="77777777" w:rsidR="00B93432" w:rsidRDefault="00B93432" w:rsidP="009E4BEF">
      <w:pPr>
        <w:spacing w:after="0" w:line="240" w:lineRule="auto"/>
      </w:pPr>
      <w:r>
        <w:separator/>
      </w:r>
    </w:p>
  </w:footnote>
  <w:footnote w:type="continuationSeparator" w:id="0">
    <w:p w14:paraId="4C215B4A" w14:textId="77777777" w:rsidR="00B93432" w:rsidRDefault="00B9343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751B1"/>
    <w:multiLevelType w:val="hybridMultilevel"/>
    <w:tmpl w:val="98463336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B9460C"/>
    <w:multiLevelType w:val="hybridMultilevel"/>
    <w:tmpl w:val="90684838"/>
    <w:lvl w:ilvl="0" w:tplc="F288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3544"/>
    <w:multiLevelType w:val="hybridMultilevel"/>
    <w:tmpl w:val="54B2818C"/>
    <w:lvl w:ilvl="0" w:tplc="FFFFFFFF">
      <w:start w:val="1"/>
      <w:numFmt w:val="decimal"/>
      <w:lvlText w:val="%1."/>
      <w:lvlJc w:val="left"/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135D2"/>
    <w:multiLevelType w:val="hybridMultilevel"/>
    <w:tmpl w:val="E1DEA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34F8E"/>
    <w:multiLevelType w:val="hybridMultilevel"/>
    <w:tmpl w:val="54B2818C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B485F"/>
    <w:multiLevelType w:val="hybridMultilevel"/>
    <w:tmpl w:val="1A3EFF1C"/>
    <w:lvl w:ilvl="0" w:tplc="5F3E30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567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E5A01"/>
    <w:multiLevelType w:val="hybridMultilevel"/>
    <w:tmpl w:val="1194C0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417D"/>
    <w:multiLevelType w:val="hybridMultilevel"/>
    <w:tmpl w:val="3D1CE2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60311"/>
    <w:multiLevelType w:val="hybridMultilevel"/>
    <w:tmpl w:val="A4EEAD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B3620"/>
    <w:multiLevelType w:val="hybridMultilevel"/>
    <w:tmpl w:val="B6E63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33FBF"/>
    <w:multiLevelType w:val="hybridMultilevel"/>
    <w:tmpl w:val="D87E1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6020F"/>
    <w:multiLevelType w:val="hybridMultilevel"/>
    <w:tmpl w:val="8AF2D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27EAF"/>
    <w:multiLevelType w:val="hybridMultilevel"/>
    <w:tmpl w:val="B1349B96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E19A1"/>
    <w:multiLevelType w:val="hybridMultilevel"/>
    <w:tmpl w:val="DA8AA148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B6793"/>
    <w:multiLevelType w:val="hybridMultilevel"/>
    <w:tmpl w:val="06EA8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32F9C"/>
    <w:multiLevelType w:val="hybridMultilevel"/>
    <w:tmpl w:val="06041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B56A9"/>
    <w:multiLevelType w:val="hybridMultilevel"/>
    <w:tmpl w:val="AA5E8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F2A8D"/>
    <w:multiLevelType w:val="hybridMultilevel"/>
    <w:tmpl w:val="D0443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BE0F12"/>
    <w:multiLevelType w:val="hybridMultilevel"/>
    <w:tmpl w:val="95A2065A"/>
    <w:lvl w:ilvl="0" w:tplc="FFFFFFFF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05F65"/>
    <w:multiLevelType w:val="hybridMultilevel"/>
    <w:tmpl w:val="A0509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863E63"/>
    <w:multiLevelType w:val="hybridMultilevel"/>
    <w:tmpl w:val="B818F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1AE5"/>
    <w:multiLevelType w:val="hybridMultilevel"/>
    <w:tmpl w:val="D1F68860"/>
    <w:lvl w:ilvl="0" w:tplc="A60CBD04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A04E5"/>
    <w:multiLevelType w:val="hybridMultilevel"/>
    <w:tmpl w:val="649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04DC5"/>
    <w:multiLevelType w:val="hybridMultilevel"/>
    <w:tmpl w:val="7A766D84"/>
    <w:lvl w:ilvl="0" w:tplc="BCCA3F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528FE"/>
    <w:multiLevelType w:val="hybridMultilevel"/>
    <w:tmpl w:val="A3D49B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234A3"/>
    <w:multiLevelType w:val="hybridMultilevel"/>
    <w:tmpl w:val="AF56E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66834"/>
    <w:multiLevelType w:val="hybridMultilevel"/>
    <w:tmpl w:val="9904D894"/>
    <w:lvl w:ilvl="0" w:tplc="59CC6224">
      <w:start w:val="1"/>
      <w:numFmt w:val="decimal"/>
      <w:lvlText w:val="%1."/>
      <w:lvlJc w:val="left"/>
      <w:rPr>
        <w:rFonts w:ascii="Cambria" w:eastAsia="Times New Roman" w:hAnsi="Cambria" w:cs="Times New Roman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C4833E3"/>
    <w:multiLevelType w:val="hybridMultilevel"/>
    <w:tmpl w:val="5B8E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8"/>
  </w:num>
  <w:num w:numId="2" w16cid:durableId="899681318">
    <w:abstractNumId w:val="16"/>
  </w:num>
  <w:num w:numId="3" w16cid:durableId="953440351">
    <w:abstractNumId w:val="24"/>
  </w:num>
  <w:num w:numId="4" w16cid:durableId="1964270575">
    <w:abstractNumId w:val="9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7"/>
  </w:num>
  <w:num w:numId="8" w16cid:durableId="560942557">
    <w:abstractNumId w:val="43"/>
  </w:num>
  <w:num w:numId="9" w16cid:durableId="1695813392">
    <w:abstractNumId w:val="36"/>
  </w:num>
  <w:num w:numId="10" w16cid:durableId="1227759792">
    <w:abstractNumId w:val="29"/>
  </w:num>
  <w:num w:numId="11" w16cid:durableId="1696998981">
    <w:abstractNumId w:val="20"/>
  </w:num>
  <w:num w:numId="12" w16cid:durableId="2128354983">
    <w:abstractNumId w:val="22"/>
  </w:num>
  <w:num w:numId="13" w16cid:durableId="14309090">
    <w:abstractNumId w:val="7"/>
  </w:num>
  <w:num w:numId="14" w16cid:durableId="1112743646">
    <w:abstractNumId w:val="41"/>
  </w:num>
  <w:num w:numId="15" w16cid:durableId="166597494">
    <w:abstractNumId w:val="13"/>
  </w:num>
  <w:num w:numId="16" w16cid:durableId="1511915554">
    <w:abstractNumId w:val="21"/>
  </w:num>
  <w:num w:numId="17" w16cid:durableId="1900902122">
    <w:abstractNumId w:val="10"/>
  </w:num>
  <w:num w:numId="18" w16cid:durableId="395208436">
    <w:abstractNumId w:val="19"/>
  </w:num>
  <w:num w:numId="19" w16cid:durableId="1864510468">
    <w:abstractNumId w:val="35"/>
  </w:num>
  <w:num w:numId="20" w16cid:durableId="1065956113">
    <w:abstractNumId w:val="5"/>
  </w:num>
  <w:num w:numId="21" w16cid:durableId="1576627315">
    <w:abstractNumId w:val="40"/>
  </w:num>
  <w:num w:numId="22" w16cid:durableId="1121219065">
    <w:abstractNumId w:val="27"/>
  </w:num>
  <w:num w:numId="23" w16cid:durableId="580600099">
    <w:abstractNumId w:val="3"/>
  </w:num>
  <w:num w:numId="24" w16cid:durableId="737705868">
    <w:abstractNumId w:val="45"/>
  </w:num>
  <w:num w:numId="25" w16cid:durableId="1887063328">
    <w:abstractNumId w:val="18"/>
  </w:num>
  <w:num w:numId="26" w16cid:durableId="1995141798">
    <w:abstractNumId w:val="11"/>
  </w:num>
  <w:num w:numId="27" w16cid:durableId="896208654">
    <w:abstractNumId w:val="39"/>
  </w:num>
  <w:num w:numId="28" w16cid:durableId="1345355336">
    <w:abstractNumId w:val="15"/>
  </w:num>
  <w:num w:numId="29" w16cid:durableId="1287925573">
    <w:abstractNumId w:val="14"/>
  </w:num>
  <w:num w:numId="30" w16cid:durableId="671494832">
    <w:abstractNumId w:val="23"/>
  </w:num>
  <w:num w:numId="31" w16cid:durableId="1411318476">
    <w:abstractNumId w:val="2"/>
  </w:num>
  <w:num w:numId="32" w16cid:durableId="1854371747">
    <w:abstractNumId w:val="6"/>
  </w:num>
  <w:num w:numId="33" w16cid:durableId="2046558589">
    <w:abstractNumId w:val="4"/>
  </w:num>
  <w:num w:numId="34" w16cid:durableId="899444113">
    <w:abstractNumId w:val="30"/>
  </w:num>
  <w:num w:numId="35" w16cid:durableId="812135048">
    <w:abstractNumId w:val="42"/>
  </w:num>
  <w:num w:numId="36" w16cid:durableId="1598127647">
    <w:abstractNumId w:val="26"/>
  </w:num>
  <w:num w:numId="37" w16cid:durableId="3215182">
    <w:abstractNumId w:val="32"/>
  </w:num>
  <w:num w:numId="38" w16cid:durableId="1846700070">
    <w:abstractNumId w:val="25"/>
  </w:num>
  <w:num w:numId="39" w16cid:durableId="232669655">
    <w:abstractNumId w:val="12"/>
  </w:num>
  <w:num w:numId="40" w16cid:durableId="531504646">
    <w:abstractNumId w:val="34"/>
  </w:num>
  <w:num w:numId="41" w16cid:durableId="1364597880">
    <w:abstractNumId w:val="28"/>
  </w:num>
  <w:num w:numId="42" w16cid:durableId="1785684381">
    <w:abstractNumId w:val="44"/>
  </w:num>
  <w:num w:numId="43" w16cid:durableId="2132044627">
    <w:abstractNumId w:val="8"/>
  </w:num>
  <w:num w:numId="44" w16cid:durableId="19787533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429614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8015596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3180051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3C06"/>
    <w:rsid w:val="00005D71"/>
    <w:rsid w:val="00007115"/>
    <w:rsid w:val="0001022C"/>
    <w:rsid w:val="0001132F"/>
    <w:rsid w:val="00011998"/>
    <w:rsid w:val="00011B0D"/>
    <w:rsid w:val="00017018"/>
    <w:rsid w:val="00017044"/>
    <w:rsid w:val="00017F88"/>
    <w:rsid w:val="00021AFB"/>
    <w:rsid w:val="00024969"/>
    <w:rsid w:val="000255F8"/>
    <w:rsid w:val="00025F95"/>
    <w:rsid w:val="000268E0"/>
    <w:rsid w:val="00027E43"/>
    <w:rsid w:val="0003273E"/>
    <w:rsid w:val="00033160"/>
    <w:rsid w:val="00034955"/>
    <w:rsid w:val="00035144"/>
    <w:rsid w:val="000368FE"/>
    <w:rsid w:val="00037A9A"/>
    <w:rsid w:val="00043F78"/>
    <w:rsid w:val="00044810"/>
    <w:rsid w:val="0004491A"/>
    <w:rsid w:val="00044DD4"/>
    <w:rsid w:val="00044F9A"/>
    <w:rsid w:val="00051584"/>
    <w:rsid w:val="000573BE"/>
    <w:rsid w:val="00061619"/>
    <w:rsid w:val="00062F77"/>
    <w:rsid w:val="00063F8E"/>
    <w:rsid w:val="00064B62"/>
    <w:rsid w:val="0006596D"/>
    <w:rsid w:val="0006696E"/>
    <w:rsid w:val="000669B6"/>
    <w:rsid w:val="00071577"/>
    <w:rsid w:val="000721B5"/>
    <w:rsid w:val="00074071"/>
    <w:rsid w:val="000756DC"/>
    <w:rsid w:val="00075CE1"/>
    <w:rsid w:val="00077F65"/>
    <w:rsid w:val="00081929"/>
    <w:rsid w:val="00081985"/>
    <w:rsid w:val="000824EE"/>
    <w:rsid w:val="000845B3"/>
    <w:rsid w:val="00084C09"/>
    <w:rsid w:val="00085064"/>
    <w:rsid w:val="0008616A"/>
    <w:rsid w:val="00086E40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5612"/>
    <w:rsid w:val="000A7AB2"/>
    <w:rsid w:val="000B18B9"/>
    <w:rsid w:val="000B21BB"/>
    <w:rsid w:val="000B32D4"/>
    <w:rsid w:val="000B3FE5"/>
    <w:rsid w:val="000B6467"/>
    <w:rsid w:val="000B6FBB"/>
    <w:rsid w:val="000B70B4"/>
    <w:rsid w:val="000B7AF5"/>
    <w:rsid w:val="000C1983"/>
    <w:rsid w:val="000C3F17"/>
    <w:rsid w:val="000C5093"/>
    <w:rsid w:val="000C7917"/>
    <w:rsid w:val="000D5669"/>
    <w:rsid w:val="000E1E0A"/>
    <w:rsid w:val="000E46F0"/>
    <w:rsid w:val="000E5DFE"/>
    <w:rsid w:val="000F0039"/>
    <w:rsid w:val="000F07EC"/>
    <w:rsid w:val="000F2567"/>
    <w:rsid w:val="000F4A02"/>
    <w:rsid w:val="000F7670"/>
    <w:rsid w:val="00101E8B"/>
    <w:rsid w:val="0010412F"/>
    <w:rsid w:val="00105CD5"/>
    <w:rsid w:val="001071E2"/>
    <w:rsid w:val="00114915"/>
    <w:rsid w:val="00114B80"/>
    <w:rsid w:val="00120D1F"/>
    <w:rsid w:val="00121773"/>
    <w:rsid w:val="001227DE"/>
    <w:rsid w:val="00124F6B"/>
    <w:rsid w:val="00126242"/>
    <w:rsid w:val="001278C6"/>
    <w:rsid w:val="00127DFF"/>
    <w:rsid w:val="00134758"/>
    <w:rsid w:val="00136DB9"/>
    <w:rsid w:val="001401E5"/>
    <w:rsid w:val="00140B9F"/>
    <w:rsid w:val="0014109D"/>
    <w:rsid w:val="00142278"/>
    <w:rsid w:val="001444F8"/>
    <w:rsid w:val="0014546B"/>
    <w:rsid w:val="00153F1B"/>
    <w:rsid w:val="0015630F"/>
    <w:rsid w:val="00156BDB"/>
    <w:rsid w:val="00157E0A"/>
    <w:rsid w:val="00162D43"/>
    <w:rsid w:val="001650BE"/>
    <w:rsid w:val="00167B71"/>
    <w:rsid w:val="00167F47"/>
    <w:rsid w:val="00170750"/>
    <w:rsid w:val="00172067"/>
    <w:rsid w:val="0017237C"/>
    <w:rsid w:val="00173709"/>
    <w:rsid w:val="001770F1"/>
    <w:rsid w:val="00177E8B"/>
    <w:rsid w:val="00177F32"/>
    <w:rsid w:val="0018286A"/>
    <w:rsid w:val="0018347E"/>
    <w:rsid w:val="00184922"/>
    <w:rsid w:val="00184AF7"/>
    <w:rsid w:val="00190149"/>
    <w:rsid w:val="00193506"/>
    <w:rsid w:val="00196DD2"/>
    <w:rsid w:val="00197471"/>
    <w:rsid w:val="001A1C37"/>
    <w:rsid w:val="001A3B1B"/>
    <w:rsid w:val="001A683E"/>
    <w:rsid w:val="001B0288"/>
    <w:rsid w:val="001B0C28"/>
    <w:rsid w:val="001B2563"/>
    <w:rsid w:val="001B2853"/>
    <w:rsid w:val="001B4AB0"/>
    <w:rsid w:val="001C58B9"/>
    <w:rsid w:val="001C6EFD"/>
    <w:rsid w:val="001C7C68"/>
    <w:rsid w:val="001D39B6"/>
    <w:rsid w:val="001D4E11"/>
    <w:rsid w:val="001D4EC7"/>
    <w:rsid w:val="001D678D"/>
    <w:rsid w:val="001D6E40"/>
    <w:rsid w:val="001D7627"/>
    <w:rsid w:val="001E1E0B"/>
    <w:rsid w:val="001E548B"/>
    <w:rsid w:val="001E7C40"/>
    <w:rsid w:val="001F1EF9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381"/>
    <w:rsid w:val="00217D98"/>
    <w:rsid w:val="002209CB"/>
    <w:rsid w:val="00221A30"/>
    <w:rsid w:val="00221C7D"/>
    <w:rsid w:val="0022353A"/>
    <w:rsid w:val="00225DB8"/>
    <w:rsid w:val="00230D86"/>
    <w:rsid w:val="00231074"/>
    <w:rsid w:val="0023129A"/>
    <w:rsid w:val="00232DC9"/>
    <w:rsid w:val="00233FC8"/>
    <w:rsid w:val="0023673C"/>
    <w:rsid w:val="002367AE"/>
    <w:rsid w:val="00237015"/>
    <w:rsid w:val="00240DFB"/>
    <w:rsid w:val="00240E34"/>
    <w:rsid w:val="00241BA7"/>
    <w:rsid w:val="00242950"/>
    <w:rsid w:val="002441B4"/>
    <w:rsid w:val="002452B1"/>
    <w:rsid w:val="00245618"/>
    <w:rsid w:val="002468D3"/>
    <w:rsid w:val="00251F8E"/>
    <w:rsid w:val="00253520"/>
    <w:rsid w:val="00253A3F"/>
    <w:rsid w:val="00261BA3"/>
    <w:rsid w:val="00261CAF"/>
    <w:rsid w:val="00262EF2"/>
    <w:rsid w:val="00263BD1"/>
    <w:rsid w:val="00265860"/>
    <w:rsid w:val="00267C9F"/>
    <w:rsid w:val="00267DA0"/>
    <w:rsid w:val="00270624"/>
    <w:rsid w:val="00271AB0"/>
    <w:rsid w:val="002734AB"/>
    <w:rsid w:val="002741EB"/>
    <w:rsid w:val="00274419"/>
    <w:rsid w:val="00277C37"/>
    <w:rsid w:val="00280464"/>
    <w:rsid w:val="002817D8"/>
    <w:rsid w:val="002821A5"/>
    <w:rsid w:val="002828DA"/>
    <w:rsid w:val="00283108"/>
    <w:rsid w:val="0028577D"/>
    <w:rsid w:val="00286A12"/>
    <w:rsid w:val="002914F3"/>
    <w:rsid w:val="00296206"/>
    <w:rsid w:val="002964A9"/>
    <w:rsid w:val="00296542"/>
    <w:rsid w:val="002972BE"/>
    <w:rsid w:val="002976B2"/>
    <w:rsid w:val="002A22E8"/>
    <w:rsid w:val="002A3139"/>
    <w:rsid w:val="002B06D6"/>
    <w:rsid w:val="002B2CDC"/>
    <w:rsid w:val="002B510F"/>
    <w:rsid w:val="002B5ABF"/>
    <w:rsid w:val="002B6AF0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118A"/>
    <w:rsid w:val="002D1D7E"/>
    <w:rsid w:val="002D1E1B"/>
    <w:rsid w:val="002D4DCC"/>
    <w:rsid w:val="002D5A57"/>
    <w:rsid w:val="002D657E"/>
    <w:rsid w:val="002E0293"/>
    <w:rsid w:val="002E0AF7"/>
    <w:rsid w:val="002E0C97"/>
    <w:rsid w:val="002E0F11"/>
    <w:rsid w:val="002E12E0"/>
    <w:rsid w:val="002E1BB7"/>
    <w:rsid w:val="002E7A05"/>
    <w:rsid w:val="002F1880"/>
    <w:rsid w:val="002F212C"/>
    <w:rsid w:val="002F23D3"/>
    <w:rsid w:val="002F38AE"/>
    <w:rsid w:val="002F519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6A4B"/>
    <w:rsid w:val="00323B0F"/>
    <w:rsid w:val="0032647A"/>
    <w:rsid w:val="00327D38"/>
    <w:rsid w:val="00331490"/>
    <w:rsid w:val="00331BD6"/>
    <w:rsid w:val="00333B66"/>
    <w:rsid w:val="003356F7"/>
    <w:rsid w:val="00341E9F"/>
    <w:rsid w:val="00341F4D"/>
    <w:rsid w:val="00342D8B"/>
    <w:rsid w:val="003433F7"/>
    <w:rsid w:val="00346043"/>
    <w:rsid w:val="0034625D"/>
    <w:rsid w:val="00346E47"/>
    <w:rsid w:val="00347211"/>
    <w:rsid w:val="00350570"/>
    <w:rsid w:val="003520D0"/>
    <w:rsid w:val="003543E7"/>
    <w:rsid w:val="00354B76"/>
    <w:rsid w:val="00354E66"/>
    <w:rsid w:val="00355114"/>
    <w:rsid w:val="00355E81"/>
    <w:rsid w:val="0036010E"/>
    <w:rsid w:val="003603E4"/>
    <w:rsid w:val="00360A70"/>
    <w:rsid w:val="003621FC"/>
    <w:rsid w:val="00363E84"/>
    <w:rsid w:val="0037071F"/>
    <w:rsid w:val="003753FA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96842"/>
    <w:rsid w:val="00397818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A3B"/>
    <w:rsid w:val="003C424B"/>
    <w:rsid w:val="003D2E96"/>
    <w:rsid w:val="003D4012"/>
    <w:rsid w:val="003D409D"/>
    <w:rsid w:val="003D5CDD"/>
    <w:rsid w:val="003D606B"/>
    <w:rsid w:val="003D6268"/>
    <w:rsid w:val="003D7DC6"/>
    <w:rsid w:val="003E1596"/>
    <w:rsid w:val="003E35D6"/>
    <w:rsid w:val="003E7A9C"/>
    <w:rsid w:val="003F214C"/>
    <w:rsid w:val="003F24E9"/>
    <w:rsid w:val="003F27BB"/>
    <w:rsid w:val="003F373A"/>
    <w:rsid w:val="003F405C"/>
    <w:rsid w:val="003F4EC3"/>
    <w:rsid w:val="003F7996"/>
    <w:rsid w:val="003F7FB8"/>
    <w:rsid w:val="004003E7"/>
    <w:rsid w:val="004005F0"/>
    <w:rsid w:val="004035BD"/>
    <w:rsid w:val="00404C60"/>
    <w:rsid w:val="00407DE1"/>
    <w:rsid w:val="0041011F"/>
    <w:rsid w:val="004136E5"/>
    <w:rsid w:val="00415A24"/>
    <w:rsid w:val="00417458"/>
    <w:rsid w:val="00417F0E"/>
    <w:rsid w:val="00420E73"/>
    <w:rsid w:val="0042130F"/>
    <w:rsid w:val="00422B26"/>
    <w:rsid w:val="00422D8A"/>
    <w:rsid w:val="00424616"/>
    <w:rsid w:val="004248BC"/>
    <w:rsid w:val="00427514"/>
    <w:rsid w:val="00431289"/>
    <w:rsid w:val="00431E1A"/>
    <w:rsid w:val="00432C25"/>
    <w:rsid w:val="004335EF"/>
    <w:rsid w:val="00433CD4"/>
    <w:rsid w:val="00436FBF"/>
    <w:rsid w:val="00440829"/>
    <w:rsid w:val="00441B59"/>
    <w:rsid w:val="00441DDA"/>
    <w:rsid w:val="004422AA"/>
    <w:rsid w:val="00442ADE"/>
    <w:rsid w:val="00442C2C"/>
    <w:rsid w:val="004468A7"/>
    <w:rsid w:val="00450B28"/>
    <w:rsid w:val="00452565"/>
    <w:rsid w:val="00453AC6"/>
    <w:rsid w:val="0046002F"/>
    <w:rsid w:val="004604FC"/>
    <w:rsid w:val="00460E68"/>
    <w:rsid w:val="004617F0"/>
    <w:rsid w:val="0046189E"/>
    <w:rsid w:val="00461F82"/>
    <w:rsid w:val="00461FDA"/>
    <w:rsid w:val="004632B0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81D6C"/>
    <w:rsid w:val="004830D3"/>
    <w:rsid w:val="00484395"/>
    <w:rsid w:val="00484BC2"/>
    <w:rsid w:val="00484CCE"/>
    <w:rsid w:val="00484DF7"/>
    <w:rsid w:val="0048591A"/>
    <w:rsid w:val="00486D78"/>
    <w:rsid w:val="00486FDD"/>
    <w:rsid w:val="0049140F"/>
    <w:rsid w:val="004919A7"/>
    <w:rsid w:val="00491D0A"/>
    <w:rsid w:val="004930FD"/>
    <w:rsid w:val="004935AF"/>
    <w:rsid w:val="004A02A6"/>
    <w:rsid w:val="004A1743"/>
    <w:rsid w:val="004A1EB0"/>
    <w:rsid w:val="004A1F2A"/>
    <w:rsid w:val="004A5F88"/>
    <w:rsid w:val="004A7C63"/>
    <w:rsid w:val="004B17B0"/>
    <w:rsid w:val="004B283B"/>
    <w:rsid w:val="004B50B6"/>
    <w:rsid w:val="004B55B1"/>
    <w:rsid w:val="004B6842"/>
    <w:rsid w:val="004B7E4B"/>
    <w:rsid w:val="004B7E8D"/>
    <w:rsid w:val="004C14AC"/>
    <w:rsid w:val="004C15E3"/>
    <w:rsid w:val="004C4829"/>
    <w:rsid w:val="004C61CF"/>
    <w:rsid w:val="004C6355"/>
    <w:rsid w:val="004D24FF"/>
    <w:rsid w:val="004D2578"/>
    <w:rsid w:val="004D42C7"/>
    <w:rsid w:val="004D768A"/>
    <w:rsid w:val="004D7922"/>
    <w:rsid w:val="004D7CD8"/>
    <w:rsid w:val="004E11A4"/>
    <w:rsid w:val="004E1DAC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5D12"/>
    <w:rsid w:val="005107A8"/>
    <w:rsid w:val="0051166C"/>
    <w:rsid w:val="00513CCE"/>
    <w:rsid w:val="00513E5D"/>
    <w:rsid w:val="00514CFA"/>
    <w:rsid w:val="00517B60"/>
    <w:rsid w:val="00517F9D"/>
    <w:rsid w:val="00520F5E"/>
    <w:rsid w:val="0052193B"/>
    <w:rsid w:val="00521F11"/>
    <w:rsid w:val="0052312D"/>
    <w:rsid w:val="00524A31"/>
    <w:rsid w:val="00525BCD"/>
    <w:rsid w:val="00526498"/>
    <w:rsid w:val="005276FB"/>
    <w:rsid w:val="00531A94"/>
    <w:rsid w:val="005331BE"/>
    <w:rsid w:val="005348B5"/>
    <w:rsid w:val="00535F47"/>
    <w:rsid w:val="0054000E"/>
    <w:rsid w:val="005402A3"/>
    <w:rsid w:val="00540743"/>
    <w:rsid w:val="00541566"/>
    <w:rsid w:val="00541B4C"/>
    <w:rsid w:val="00542C5F"/>
    <w:rsid w:val="00544131"/>
    <w:rsid w:val="00546028"/>
    <w:rsid w:val="005508A0"/>
    <w:rsid w:val="00552C09"/>
    <w:rsid w:val="005547AE"/>
    <w:rsid w:val="0055517C"/>
    <w:rsid w:val="00556361"/>
    <w:rsid w:val="00556E76"/>
    <w:rsid w:val="00561AAD"/>
    <w:rsid w:val="005645AE"/>
    <w:rsid w:val="00571589"/>
    <w:rsid w:val="005716E0"/>
    <w:rsid w:val="00572279"/>
    <w:rsid w:val="00572EAE"/>
    <w:rsid w:val="00573053"/>
    <w:rsid w:val="00573FE8"/>
    <w:rsid w:val="00574480"/>
    <w:rsid w:val="005747CE"/>
    <w:rsid w:val="00574D18"/>
    <w:rsid w:val="00576D9E"/>
    <w:rsid w:val="005844AC"/>
    <w:rsid w:val="00584C3D"/>
    <w:rsid w:val="005906C8"/>
    <w:rsid w:val="00594533"/>
    <w:rsid w:val="005969AF"/>
    <w:rsid w:val="0059738B"/>
    <w:rsid w:val="005A08D9"/>
    <w:rsid w:val="005A1091"/>
    <w:rsid w:val="005A113F"/>
    <w:rsid w:val="005A118F"/>
    <w:rsid w:val="005A33D4"/>
    <w:rsid w:val="005A7593"/>
    <w:rsid w:val="005B23AC"/>
    <w:rsid w:val="005B4D97"/>
    <w:rsid w:val="005C1622"/>
    <w:rsid w:val="005C3E1B"/>
    <w:rsid w:val="005C47C9"/>
    <w:rsid w:val="005C47F7"/>
    <w:rsid w:val="005E1DD4"/>
    <w:rsid w:val="005E20BB"/>
    <w:rsid w:val="005E2648"/>
    <w:rsid w:val="005E55FF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841"/>
    <w:rsid w:val="00616124"/>
    <w:rsid w:val="00616BBA"/>
    <w:rsid w:val="006216D4"/>
    <w:rsid w:val="00622A33"/>
    <w:rsid w:val="006233B8"/>
    <w:rsid w:val="00623CE7"/>
    <w:rsid w:val="00624BFA"/>
    <w:rsid w:val="006304E4"/>
    <w:rsid w:val="0064234B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4DD4"/>
    <w:rsid w:val="00665810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08FD"/>
    <w:rsid w:val="006916D6"/>
    <w:rsid w:val="006946AE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574"/>
    <w:rsid w:val="006B46A5"/>
    <w:rsid w:val="006C1B2C"/>
    <w:rsid w:val="006C39D2"/>
    <w:rsid w:val="006C4C50"/>
    <w:rsid w:val="006C4CF7"/>
    <w:rsid w:val="006C61EF"/>
    <w:rsid w:val="006C7C3C"/>
    <w:rsid w:val="006D0813"/>
    <w:rsid w:val="006D0F86"/>
    <w:rsid w:val="006E6C7F"/>
    <w:rsid w:val="006E6F4B"/>
    <w:rsid w:val="006E7B27"/>
    <w:rsid w:val="006F09AE"/>
    <w:rsid w:val="006F31E2"/>
    <w:rsid w:val="006F5895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22845"/>
    <w:rsid w:val="00723CC8"/>
    <w:rsid w:val="00723D69"/>
    <w:rsid w:val="00723E78"/>
    <w:rsid w:val="007304DA"/>
    <w:rsid w:val="00731307"/>
    <w:rsid w:val="0073391B"/>
    <w:rsid w:val="00734E42"/>
    <w:rsid w:val="0073729F"/>
    <w:rsid w:val="0074406D"/>
    <w:rsid w:val="00745A7D"/>
    <w:rsid w:val="007465D0"/>
    <w:rsid w:val="007470FC"/>
    <w:rsid w:val="00747881"/>
    <w:rsid w:val="007505F2"/>
    <w:rsid w:val="0075095A"/>
    <w:rsid w:val="007509F0"/>
    <w:rsid w:val="00752A15"/>
    <w:rsid w:val="00752F59"/>
    <w:rsid w:val="00753258"/>
    <w:rsid w:val="00755E24"/>
    <w:rsid w:val="00756FFE"/>
    <w:rsid w:val="00757E41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5ED2"/>
    <w:rsid w:val="0078629E"/>
    <w:rsid w:val="00792548"/>
    <w:rsid w:val="0079279F"/>
    <w:rsid w:val="0079307D"/>
    <w:rsid w:val="0079314A"/>
    <w:rsid w:val="00794A6E"/>
    <w:rsid w:val="007952EF"/>
    <w:rsid w:val="00796BC7"/>
    <w:rsid w:val="00796F78"/>
    <w:rsid w:val="007979B3"/>
    <w:rsid w:val="00797DBB"/>
    <w:rsid w:val="007A0744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429"/>
    <w:rsid w:val="007B3C5A"/>
    <w:rsid w:val="007B608A"/>
    <w:rsid w:val="007C247B"/>
    <w:rsid w:val="007C2896"/>
    <w:rsid w:val="007C2B6A"/>
    <w:rsid w:val="007C4F6E"/>
    <w:rsid w:val="007C535E"/>
    <w:rsid w:val="007C6369"/>
    <w:rsid w:val="007D3CA2"/>
    <w:rsid w:val="007D4225"/>
    <w:rsid w:val="007D7286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E7BBB"/>
    <w:rsid w:val="007F02D3"/>
    <w:rsid w:val="007F0402"/>
    <w:rsid w:val="007F04B5"/>
    <w:rsid w:val="007F3323"/>
    <w:rsid w:val="007F3993"/>
    <w:rsid w:val="007F52DD"/>
    <w:rsid w:val="007F661A"/>
    <w:rsid w:val="0080044F"/>
    <w:rsid w:val="00800902"/>
    <w:rsid w:val="00800B91"/>
    <w:rsid w:val="008033B2"/>
    <w:rsid w:val="008051D7"/>
    <w:rsid w:val="00806EBE"/>
    <w:rsid w:val="00810C21"/>
    <w:rsid w:val="00814E08"/>
    <w:rsid w:val="008162CB"/>
    <w:rsid w:val="0081657C"/>
    <w:rsid w:val="00816D90"/>
    <w:rsid w:val="008173A5"/>
    <w:rsid w:val="00821D1F"/>
    <w:rsid w:val="00823AE6"/>
    <w:rsid w:val="00826F12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6188"/>
    <w:rsid w:val="00856477"/>
    <w:rsid w:val="008569FA"/>
    <w:rsid w:val="00860035"/>
    <w:rsid w:val="008712D7"/>
    <w:rsid w:val="00872BB6"/>
    <w:rsid w:val="00873B28"/>
    <w:rsid w:val="00875174"/>
    <w:rsid w:val="008771D7"/>
    <w:rsid w:val="0087786C"/>
    <w:rsid w:val="00880A38"/>
    <w:rsid w:val="00881875"/>
    <w:rsid w:val="0088458B"/>
    <w:rsid w:val="00886CCB"/>
    <w:rsid w:val="008939E4"/>
    <w:rsid w:val="00894134"/>
    <w:rsid w:val="00896373"/>
    <w:rsid w:val="0089652F"/>
    <w:rsid w:val="008967F8"/>
    <w:rsid w:val="008A16EF"/>
    <w:rsid w:val="008A2602"/>
    <w:rsid w:val="008A694F"/>
    <w:rsid w:val="008B0D6A"/>
    <w:rsid w:val="008B165A"/>
    <w:rsid w:val="008C28E5"/>
    <w:rsid w:val="008C37A6"/>
    <w:rsid w:val="008C5251"/>
    <w:rsid w:val="008D0356"/>
    <w:rsid w:val="008D23F4"/>
    <w:rsid w:val="008D2F54"/>
    <w:rsid w:val="008D65B7"/>
    <w:rsid w:val="008D75F5"/>
    <w:rsid w:val="008E0A18"/>
    <w:rsid w:val="008E1EAE"/>
    <w:rsid w:val="008E2AE2"/>
    <w:rsid w:val="008E30D3"/>
    <w:rsid w:val="008E3474"/>
    <w:rsid w:val="008E3DA4"/>
    <w:rsid w:val="008E4CEA"/>
    <w:rsid w:val="008E58DA"/>
    <w:rsid w:val="008E6D32"/>
    <w:rsid w:val="008F16E2"/>
    <w:rsid w:val="008F19BF"/>
    <w:rsid w:val="008F2626"/>
    <w:rsid w:val="008F5171"/>
    <w:rsid w:val="008F612B"/>
    <w:rsid w:val="008F7D50"/>
    <w:rsid w:val="00901019"/>
    <w:rsid w:val="00903DD3"/>
    <w:rsid w:val="00905845"/>
    <w:rsid w:val="00906F2A"/>
    <w:rsid w:val="00907689"/>
    <w:rsid w:val="00913245"/>
    <w:rsid w:val="00913DBA"/>
    <w:rsid w:val="00915727"/>
    <w:rsid w:val="0091699D"/>
    <w:rsid w:val="00916C68"/>
    <w:rsid w:val="00916DCD"/>
    <w:rsid w:val="009170C1"/>
    <w:rsid w:val="00917587"/>
    <w:rsid w:val="00920EDE"/>
    <w:rsid w:val="0092381F"/>
    <w:rsid w:val="00923DF6"/>
    <w:rsid w:val="00925050"/>
    <w:rsid w:val="00925517"/>
    <w:rsid w:val="00925A47"/>
    <w:rsid w:val="00930EC0"/>
    <w:rsid w:val="0093101D"/>
    <w:rsid w:val="00931176"/>
    <w:rsid w:val="009336AA"/>
    <w:rsid w:val="00934788"/>
    <w:rsid w:val="00934DEA"/>
    <w:rsid w:val="00935E5E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98"/>
    <w:rsid w:val="00954F99"/>
    <w:rsid w:val="00956023"/>
    <w:rsid w:val="009569B1"/>
    <w:rsid w:val="009654B7"/>
    <w:rsid w:val="009661A2"/>
    <w:rsid w:val="009663E0"/>
    <w:rsid w:val="009713DC"/>
    <w:rsid w:val="009715A0"/>
    <w:rsid w:val="00972F88"/>
    <w:rsid w:val="009748E5"/>
    <w:rsid w:val="009756AB"/>
    <w:rsid w:val="00976026"/>
    <w:rsid w:val="009761FE"/>
    <w:rsid w:val="00976641"/>
    <w:rsid w:val="0098084A"/>
    <w:rsid w:val="00980A84"/>
    <w:rsid w:val="00981361"/>
    <w:rsid w:val="00983B17"/>
    <w:rsid w:val="00984B9D"/>
    <w:rsid w:val="00987207"/>
    <w:rsid w:val="009942E0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1871"/>
    <w:rsid w:val="009C1C61"/>
    <w:rsid w:val="009C322A"/>
    <w:rsid w:val="009C475D"/>
    <w:rsid w:val="009D688E"/>
    <w:rsid w:val="009D7D42"/>
    <w:rsid w:val="009E1A46"/>
    <w:rsid w:val="009E2152"/>
    <w:rsid w:val="009E4BEF"/>
    <w:rsid w:val="009E572B"/>
    <w:rsid w:val="009E7029"/>
    <w:rsid w:val="009E77CA"/>
    <w:rsid w:val="009F320C"/>
    <w:rsid w:val="009F3982"/>
    <w:rsid w:val="009F4B07"/>
    <w:rsid w:val="009F595F"/>
    <w:rsid w:val="009F6F1B"/>
    <w:rsid w:val="00A0035F"/>
    <w:rsid w:val="00A009B2"/>
    <w:rsid w:val="00A01743"/>
    <w:rsid w:val="00A01ED8"/>
    <w:rsid w:val="00A03746"/>
    <w:rsid w:val="00A046BE"/>
    <w:rsid w:val="00A048C1"/>
    <w:rsid w:val="00A057D2"/>
    <w:rsid w:val="00A05CAF"/>
    <w:rsid w:val="00A06960"/>
    <w:rsid w:val="00A06CBB"/>
    <w:rsid w:val="00A11727"/>
    <w:rsid w:val="00A11803"/>
    <w:rsid w:val="00A12407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8D7"/>
    <w:rsid w:val="00A27A40"/>
    <w:rsid w:val="00A3249D"/>
    <w:rsid w:val="00A33B6C"/>
    <w:rsid w:val="00A3412F"/>
    <w:rsid w:val="00A34B14"/>
    <w:rsid w:val="00A35361"/>
    <w:rsid w:val="00A366A0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5719C"/>
    <w:rsid w:val="00A61884"/>
    <w:rsid w:val="00A61F92"/>
    <w:rsid w:val="00A653F0"/>
    <w:rsid w:val="00A74801"/>
    <w:rsid w:val="00A775A6"/>
    <w:rsid w:val="00A80835"/>
    <w:rsid w:val="00A810C6"/>
    <w:rsid w:val="00A83EAC"/>
    <w:rsid w:val="00A85857"/>
    <w:rsid w:val="00A85901"/>
    <w:rsid w:val="00A85B9D"/>
    <w:rsid w:val="00A86F07"/>
    <w:rsid w:val="00A90AC6"/>
    <w:rsid w:val="00A917AA"/>
    <w:rsid w:val="00A91C3F"/>
    <w:rsid w:val="00A92D55"/>
    <w:rsid w:val="00A9418E"/>
    <w:rsid w:val="00AA0E4F"/>
    <w:rsid w:val="00AA25B2"/>
    <w:rsid w:val="00AA5033"/>
    <w:rsid w:val="00AA6893"/>
    <w:rsid w:val="00AA714C"/>
    <w:rsid w:val="00AB0390"/>
    <w:rsid w:val="00AB0C44"/>
    <w:rsid w:val="00AB2304"/>
    <w:rsid w:val="00AB3084"/>
    <w:rsid w:val="00AB4118"/>
    <w:rsid w:val="00AC0C61"/>
    <w:rsid w:val="00AC1986"/>
    <w:rsid w:val="00AC19D6"/>
    <w:rsid w:val="00AC2C90"/>
    <w:rsid w:val="00AC58EB"/>
    <w:rsid w:val="00AC62B0"/>
    <w:rsid w:val="00AC7A43"/>
    <w:rsid w:val="00AC7AD3"/>
    <w:rsid w:val="00AD2271"/>
    <w:rsid w:val="00AD309E"/>
    <w:rsid w:val="00AE0F46"/>
    <w:rsid w:val="00AE1300"/>
    <w:rsid w:val="00AE5990"/>
    <w:rsid w:val="00AE67DE"/>
    <w:rsid w:val="00AE7DCA"/>
    <w:rsid w:val="00AF5A1B"/>
    <w:rsid w:val="00AF6D95"/>
    <w:rsid w:val="00B00B63"/>
    <w:rsid w:val="00B10A37"/>
    <w:rsid w:val="00B14706"/>
    <w:rsid w:val="00B157EC"/>
    <w:rsid w:val="00B1644E"/>
    <w:rsid w:val="00B172D9"/>
    <w:rsid w:val="00B223DC"/>
    <w:rsid w:val="00B22A90"/>
    <w:rsid w:val="00B23C89"/>
    <w:rsid w:val="00B26651"/>
    <w:rsid w:val="00B30A23"/>
    <w:rsid w:val="00B3110D"/>
    <w:rsid w:val="00B331B9"/>
    <w:rsid w:val="00B34D38"/>
    <w:rsid w:val="00B41ADB"/>
    <w:rsid w:val="00B43831"/>
    <w:rsid w:val="00B46518"/>
    <w:rsid w:val="00B46540"/>
    <w:rsid w:val="00B5042C"/>
    <w:rsid w:val="00B52029"/>
    <w:rsid w:val="00B5210D"/>
    <w:rsid w:val="00B52B4B"/>
    <w:rsid w:val="00B547B0"/>
    <w:rsid w:val="00B54812"/>
    <w:rsid w:val="00B55A82"/>
    <w:rsid w:val="00B55F4F"/>
    <w:rsid w:val="00B6007A"/>
    <w:rsid w:val="00B60130"/>
    <w:rsid w:val="00B63143"/>
    <w:rsid w:val="00B6327F"/>
    <w:rsid w:val="00B656D0"/>
    <w:rsid w:val="00B672B8"/>
    <w:rsid w:val="00B67D6A"/>
    <w:rsid w:val="00B70046"/>
    <w:rsid w:val="00B73047"/>
    <w:rsid w:val="00B73D68"/>
    <w:rsid w:val="00B80907"/>
    <w:rsid w:val="00B80D1D"/>
    <w:rsid w:val="00B811B1"/>
    <w:rsid w:val="00B815CB"/>
    <w:rsid w:val="00B81DDD"/>
    <w:rsid w:val="00B82797"/>
    <w:rsid w:val="00B86306"/>
    <w:rsid w:val="00B90A62"/>
    <w:rsid w:val="00B91207"/>
    <w:rsid w:val="00B93432"/>
    <w:rsid w:val="00B93C83"/>
    <w:rsid w:val="00B9400A"/>
    <w:rsid w:val="00B973E3"/>
    <w:rsid w:val="00B97DB9"/>
    <w:rsid w:val="00BA1280"/>
    <w:rsid w:val="00BA2695"/>
    <w:rsid w:val="00BA4C6C"/>
    <w:rsid w:val="00BA5847"/>
    <w:rsid w:val="00BA6A40"/>
    <w:rsid w:val="00BA706E"/>
    <w:rsid w:val="00BB1E7B"/>
    <w:rsid w:val="00BB311A"/>
    <w:rsid w:val="00BB619E"/>
    <w:rsid w:val="00BC2D54"/>
    <w:rsid w:val="00BC6720"/>
    <w:rsid w:val="00BC67C3"/>
    <w:rsid w:val="00BC7C85"/>
    <w:rsid w:val="00BD05DB"/>
    <w:rsid w:val="00BD5724"/>
    <w:rsid w:val="00BD7256"/>
    <w:rsid w:val="00BD7F5C"/>
    <w:rsid w:val="00BE196D"/>
    <w:rsid w:val="00BE44F3"/>
    <w:rsid w:val="00BE5E2D"/>
    <w:rsid w:val="00BE6469"/>
    <w:rsid w:val="00BE6C76"/>
    <w:rsid w:val="00BF015E"/>
    <w:rsid w:val="00BF12DF"/>
    <w:rsid w:val="00BF19BF"/>
    <w:rsid w:val="00BF42E3"/>
    <w:rsid w:val="00BF5658"/>
    <w:rsid w:val="00BF580E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66A6"/>
    <w:rsid w:val="00C209D2"/>
    <w:rsid w:val="00C20C59"/>
    <w:rsid w:val="00C21D76"/>
    <w:rsid w:val="00C26CFD"/>
    <w:rsid w:val="00C277CD"/>
    <w:rsid w:val="00C301A0"/>
    <w:rsid w:val="00C32BB0"/>
    <w:rsid w:val="00C330BB"/>
    <w:rsid w:val="00C33383"/>
    <w:rsid w:val="00C34965"/>
    <w:rsid w:val="00C3657D"/>
    <w:rsid w:val="00C36BC1"/>
    <w:rsid w:val="00C3757D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549D"/>
    <w:rsid w:val="00C879C2"/>
    <w:rsid w:val="00C904CD"/>
    <w:rsid w:val="00C91944"/>
    <w:rsid w:val="00C93D6C"/>
    <w:rsid w:val="00C97070"/>
    <w:rsid w:val="00C979CE"/>
    <w:rsid w:val="00CA1F12"/>
    <w:rsid w:val="00CA3839"/>
    <w:rsid w:val="00CA4842"/>
    <w:rsid w:val="00CA4A86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5C1F"/>
    <w:rsid w:val="00CD05E4"/>
    <w:rsid w:val="00CD2294"/>
    <w:rsid w:val="00CD46CC"/>
    <w:rsid w:val="00CD50AB"/>
    <w:rsid w:val="00CD5BC4"/>
    <w:rsid w:val="00CE036A"/>
    <w:rsid w:val="00CE0FC1"/>
    <w:rsid w:val="00CE4113"/>
    <w:rsid w:val="00CE54EF"/>
    <w:rsid w:val="00CE5E55"/>
    <w:rsid w:val="00CE6105"/>
    <w:rsid w:val="00CF0C5B"/>
    <w:rsid w:val="00CF27A5"/>
    <w:rsid w:val="00CF2A7C"/>
    <w:rsid w:val="00CF5EBB"/>
    <w:rsid w:val="00CF6F7C"/>
    <w:rsid w:val="00CF75A7"/>
    <w:rsid w:val="00CF7A7D"/>
    <w:rsid w:val="00D03D89"/>
    <w:rsid w:val="00D05BEA"/>
    <w:rsid w:val="00D06C43"/>
    <w:rsid w:val="00D106E4"/>
    <w:rsid w:val="00D113AA"/>
    <w:rsid w:val="00D1188C"/>
    <w:rsid w:val="00D11BB6"/>
    <w:rsid w:val="00D14167"/>
    <w:rsid w:val="00D17544"/>
    <w:rsid w:val="00D20755"/>
    <w:rsid w:val="00D223BA"/>
    <w:rsid w:val="00D22FCF"/>
    <w:rsid w:val="00D23336"/>
    <w:rsid w:val="00D24D0B"/>
    <w:rsid w:val="00D2745A"/>
    <w:rsid w:val="00D30120"/>
    <w:rsid w:val="00D30CC5"/>
    <w:rsid w:val="00D3517C"/>
    <w:rsid w:val="00D413D1"/>
    <w:rsid w:val="00D432A2"/>
    <w:rsid w:val="00D434A6"/>
    <w:rsid w:val="00D5258A"/>
    <w:rsid w:val="00D52E9F"/>
    <w:rsid w:val="00D54B74"/>
    <w:rsid w:val="00D57B37"/>
    <w:rsid w:val="00D62BBE"/>
    <w:rsid w:val="00D6606E"/>
    <w:rsid w:val="00D7042B"/>
    <w:rsid w:val="00D72913"/>
    <w:rsid w:val="00D72CC1"/>
    <w:rsid w:val="00D7379F"/>
    <w:rsid w:val="00D74BC2"/>
    <w:rsid w:val="00D75D91"/>
    <w:rsid w:val="00D76ED2"/>
    <w:rsid w:val="00D80B36"/>
    <w:rsid w:val="00D81063"/>
    <w:rsid w:val="00D8208A"/>
    <w:rsid w:val="00D835E7"/>
    <w:rsid w:val="00D836FF"/>
    <w:rsid w:val="00D84EA5"/>
    <w:rsid w:val="00D875D6"/>
    <w:rsid w:val="00D91743"/>
    <w:rsid w:val="00D928E3"/>
    <w:rsid w:val="00D947C3"/>
    <w:rsid w:val="00D95EF9"/>
    <w:rsid w:val="00D96DE8"/>
    <w:rsid w:val="00DA2083"/>
    <w:rsid w:val="00DA2567"/>
    <w:rsid w:val="00DA3BED"/>
    <w:rsid w:val="00DA3C4A"/>
    <w:rsid w:val="00DA4515"/>
    <w:rsid w:val="00DA7FFD"/>
    <w:rsid w:val="00DC0975"/>
    <w:rsid w:val="00DC10A8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639B"/>
    <w:rsid w:val="00DD7A95"/>
    <w:rsid w:val="00DE02BF"/>
    <w:rsid w:val="00DE13ED"/>
    <w:rsid w:val="00DE1926"/>
    <w:rsid w:val="00DE6AEF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EB9"/>
    <w:rsid w:val="00E03E17"/>
    <w:rsid w:val="00E03F2A"/>
    <w:rsid w:val="00E05B4A"/>
    <w:rsid w:val="00E06414"/>
    <w:rsid w:val="00E064CA"/>
    <w:rsid w:val="00E12634"/>
    <w:rsid w:val="00E127BC"/>
    <w:rsid w:val="00E15352"/>
    <w:rsid w:val="00E15E08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5F56"/>
    <w:rsid w:val="00E56AE6"/>
    <w:rsid w:val="00E57988"/>
    <w:rsid w:val="00E61863"/>
    <w:rsid w:val="00E6366E"/>
    <w:rsid w:val="00E63B67"/>
    <w:rsid w:val="00E63E27"/>
    <w:rsid w:val="00E650EB"/>
    <w:rsid w:val="00E65B0F"/>
    <w:rsid w:val="00E668DF"/>
    <w:rsid w:val="00E7222B"/>
    <w:rsid w:val="00E737C8"/>
    <w:rsid w:val="00E76A35"/>
    <w:rsid w:val="00E77A53"/>
    <w:rsid w:val="00E77CDA"/>
    <w:rsid w:val="00E8089E"/>
    <w:rsid w:val="00E830F2"/>
    <w:rsid w:val="00E83D04"/>
    <w:rsid w:val="00E8549C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008A"/>
    <w:rsid w:val="00EA1790"/>
    <w:rsid w:val="00EA255B"/>
    <w:rsid w:val="00EA5A03"/>
    <w:rsid w:val="00EA7E2E"/>
    <w:rsid w:val="00EB06AE"/>
    <w:rsid w:val="00EB4214"/>
    <w:rsid w:val="00EB442D"/>
    <w:rsid w:val="00EB461D"/>
    <w:rsid w:val="00EB4C80"/>
    <w:rsid w:val="00EB5AD7"/>
    <w:rsid w:val="00EB6EBE"/>
    <w:rsid w:val="00EB79C9"/>
    <w:rsid w:val="00EC01E4"/>
    <w:rsid w:val="00EC0B09"/>
    <w:rsid w:val="00EC3E55"/>
    <w:rsid w:val="00EC46A3"/>
    <w:rsid w:val="00EC69FE"/>
    <w:rsid w:val="00EC72DE"/>
    <w:rsid w:val="00EC7C3F"/>
    <w:rsid w:val="00ED12F3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744"/>
    <w:rsid w:val="00EF5BD8"/>
    <w:rsid w:val="00F0436B"/>
    <w:rsid w:val="00F044CC"/>
    <w:rsid w:val="00F04E77"/>
    <w:rsid w:val="00F0516E"/>
    <w:rsid w:val="00F062D9"/>
    <w:rsid w:val="00F07127"/>
    <w:rsid w:val="00F14308"/>
    <w:rsid w:val="00F21D41"/>
    <w:rsid w:val="00F22469"/>
    <w:rsid w:val="00F30EEF"/>
    <w:rsid w:val="00F31E02"/>
    <w:rsid w:val="00F327AE"/>
    <w:rsid w:val="00F3562D"/>
    <w:rsid w:val="00F36CE9"/>
    <w:rsid w:val="00F37D62"/>
    <w:rsid w:val="00F43892"/>
    <w:rsid w:val="00F44802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65778"/>
    <w:rsid w:val="00F702D4"/>
    <w:rsid w:val="00F718A0"/>
    <w:rsid w:val="00F72A30"/>
    <w:rsid w:val="00F72EA8"/>
    <w:rsid w:val="00F74956"/>
    <w:rsid w:val="00F80EF6"/>
    <w:rsid w:val="00F813D9"/>
    <w:rsid w:val="00F82719"/>
    <w:rsid w:val="00F8326A"/>
    <w:rsid w:val="00F833E0"/>
    <w:rsid w:val="00F8358A"/>
    <w:rsid w:val="00F863DA"/>
    <w:rsid w:val="00F87C81"/>
    <w:rsid w:val="00F908FE"/>
    <w:rsid w:val="00F90D03"/>
    <w:rsid w:val="00F91242"/>
    <w:rsid w:val="00F96439"/>
    <w:rsid w:val="00FA0825"/>
    <w:rsid w:val="00FA25B6"/>
    <w:rsid w:val="00FA35D2"/>
    <w:rsid w:val="00FA5839"/>
    <w:rsid w:val="00FA5E30"/>
    <w:rsid w:val="00FB064D"/>
    <w:rsid w:val="00FB1C54"/>
    <w:rsid w:val="00FB2E7C"/>
    <w:rsid w:val="00FB3AF7"/>
    <w:rsid w:val="00FB4649"/>
    <w:rsid w:val="00FB4C71"/>
    <w:rsid w:val="00FC2339"/>
    <w:rsid w:val="00FC2BF3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23C"/>
    <w:rsid w:val="00FF216C"/>
    <w:rsid w:val="00FF2B6C"/>
    <w:rsid w:val="00FF302D"/>
    <w:rsid w:val="00FF3322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10" Type="http://schemas.openxmlformats.org/officeDocument/2006/relationships/hyperlink" Target="http://www.opcina-kriz.hr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roracun.hr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 </c:v>
                </c:pt>
                <c:pt idx="6">
                  <c:v>Prihodi od prodaje proizvedene dugotrajne imovine </c:v>
                </c:pt>
                <c:pt idx="7">
                  <c:v>Primici od financijske imovine i zaduživanja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2429000</c:v>
                </c:pt>
                <c:pt idx="1">
                  <c:v>6252968</c:v>
                </c:pt>
                <c:pt idx="2">
                  <c:v>1314497</c:v>
                </c:pt>
                <c:pt idx="3">
                  <c:v>2280350</c:v>
                </c:pt>
                <c:pt idx="4">
                  <c:v>1430</c:v>
                </c:pt>
                <c:pt idx="5" formatCode="#,##0">
                  <c:v>38000</c:v>
                </c:pt>
                <c:pt idx="6" formatCode="#,##0">
                  <c:v>15000</c:v>
                </c:pt>
                <c:pt idx="7" formatCode="#,##0">
                  <c:v>900000</c:v>
                </c:pt>
                <c:pt idx="8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4347314.4000000004</c:v>
                </c:pt>
                <c:pt idx="1">
                  <c:v>5753150.9299999997</c:v>
                </c:pt>
                <c:pt idx="2">
                  <c:v>12278245</c:v>
                </c:pt>
                <c:pt idx="3">
                  <c:v>12278245</c:v>
                </c:pt>
                <c:pt idx="4">
                  <c:v>12278245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8651.33</c:v>
                </c:pt>
                <c:pt idx="1">
                  <c:v>30000</c:v>
                </c:pt>
                <c:pt idx="2">
                  <c:v>53000</c:v>
                </c:pt>
                <c:pt idx="3">
                  <c:v>53000</c:v>
                </c:pt>
                <c:pt idx="4">
                  <c:v>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247927.94</c:v>
                </c:pt>
                <c:pt idx="1">
                  <c:v>900000</c:v>
                </c:pt>
                <c:pt idx="2">
                  <c:v>900000</c:v>
                </c:pt>
                <c:pt idx="3">
                  <c:v>900000</c:v>
                </c:pt>
                <c:pt idx="4">
                  <c:v>900000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-207112.88</c:v>
                </c:pt>
                <c:pt idx="1">
                  <c:v>28849.07</c:v>
                </c:pt>
                <c:pt idx="2">
                  <c:v>50000</c:v>
                </c:pt>
                <c:pt idx="3">
                  <c:v>50000</c:v>
                </c:pt>
                <c:pt idx="4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2820022.23</c:v>
                </c:pt>
                <c:pt idx="1">
                  <c:v>3952064.48</c:v>
                </c:pt>
                <c:pt idx="2">
                  <c:v>5216085</c:v>
                </c:pt>
                <c:pt idx="3">
                  <c:v>5216085</c:v>
                </c:pt>
                <c:pt idx="4">
                  <c:v>5216085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333664.55</c:v>
                </c:pt>
                <c:pt idx="1">
                  <c:v>2180935.52</c:v>
                </c:pt>
                <c:pt idx="2">
                  <c:v>7486160</c:v>
                </c:pt>
                <c:pt idx="3">
                  <c:v>7486160</c:v>
                </c:pt>
                <c:pt idx="4">
                  <c:v>7486160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1214241.6599999999</c:v>
                </c:pt>
                <c:pt idx="1">
                  <c:v>579000</c:v>
                </c:pt>
                <c:pt idx="2">
                  <c:v>579000</c:v>
                </c:pt>
                <c:pt idx="3">
                  <c:v>579000</c:v>
                </c:pt>
                <c:pt idx="4">
                  <c:v>579000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1304565</c:v>
                </c:pt>
                <c:pt idx="1">
                  <c:v>2204887</c:v>
                </c:pt>
                <c:pt idx="2">
                  <c:v>33633</c:v>
                </c:pt>
                <c:pt idx="3">
                  <c:v>77000</c:v>
                </c:pt>
                <c:pt idx="4">
                  <c:v>109000</c:v>
                </c:pt>
                <c:pt idx="5">
                  <c:v>1487000</c:v>
                </c:pt>
                <c:pt idx="6">
                  <c:v>220000</c:v>
                </c:pt>
                <c:pt idx="7">
                  <c:v>7266160</c:v>
                </c:pt>
                <c:pt idx="8">
                  <c:v>579000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 b="0"/>
            <a:t>Financiranje redovne djelatnosti</a:t>
          </a:r>
          <a:endParaRPr lang="hr-HR" sz="1200" b="0">
            <a:latin typeface="+mn-lt"/>
          </a:endParaRP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 b="0"/>
            <a:t>Program financiranja ostalih aktivnosti</a:t>
          </a:r>
          <a:endParaRPr lang="hr-HR" sz="1200" b="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ODSJEK ZA OPĆE I PRAVNE POSLOVE I DRUŠTVENE DJELATNOSTI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1003 Javna uprava i administracija</a:t>
          </a:r>
          <a:endParaRPr lang="hr-HR" sz="1200" b="0">
            <a:latin typeface="+mn-lt"/>
          </a:endParaRP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1004 Zaštita od požara i civilna zaštita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1005 Dodatne usluge u zdravstvu i preventivi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1006 Razvoj poduzetništva</a:t>
          </a:r>
          <a:endParaRPr lang="hr-HR" sz="1200" b="0">
            <a:latin typeface="+mn-lt"/>
          </a:endParaRP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1007 Zaželi – Program zapošljavanja žena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1008 Program javnih potreba u kulturi</a:t>
          </a:r>
          <a:endParaRPr lang="hr-HR" sz="1200" b="0">
            <a:latin typeface="+mn-lt"/>
          </a:endParaRP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1009 Javne ovlasti i redovna djelatnost Crvenog križa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1010 Program javnih potreba u tehničkoj kulturi</a:t>
          </a:r>
          <a:endParaRPr lang="hr-HR" sz="1200" b="0">
            <a:latin typeface="+mn-lt"/>
          </a:endParaRP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1011 Projekti udruga u zdravstvu, socijali i preventivi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1012 Udruge iz Domovinskog rata</a:t>
          </a:r>
          <a:endParaRPr lang="hr-HR" sz="1200" b="0">
            <a:latin typeface="+mn-lt"/>
          </a:endParaRP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1013 Program javnih potreba u sportu</a:t>
          </a:r>
          <a:endParaRPr lang="hr-HR" sz="1200" b="0">
            <a:latin typeface="+mn-lt"/>
          </a:endParaRP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1014 Religija</a:t>
          </a:r>
          <a:endParaRPr lang="hr-HR" sz="1200" b="0">
            <a:latin typeface="+mn-lt"/>
          </a:endParaRP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1015 Osnovno i srednje obrazovanje</a:t>
          </a:r>
          <a:endParaRPr lang="hr-HR" sz="500" b="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1017 Program socijalnih potpora</a:t>
          </a:r>
          <a:endParaRPr lang="hr-HR" sz="500" b="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1018 Program predškolskog odgoja</a:t>
          </a:r>
          <a:endParaRPr lang="hr-HR" sz="500" b="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1019 Redovan rad knjižice</a:t>
          </a:r>
          <a:endParaRPr lang="hr-HR" sz="500" b="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1021 Poljoprivreda</a:t>
          </a:r>
          <a:endParaRPr lang="hr-HR" sz="500" b="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1022 Mjere zaštite pučanstva</a:t>
          </a:r>
          <a:endParaRPr lang="hr-HR" sz="500" b="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1023 Zaštita i zbrinjavanje životinja</a:t>
          </a:r>
          <a:endParaRPr lang="hr-HR" sz="500" b="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1024 Financiranje djelatnosti</a:t>
          </a:r>
          <a:endParaRPr lang="hr-HR" sz="500" b="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1025 Održavanje objekata i opreme komunalne infrastrukture</a:t>
          </a:r>
          <a:endParaRPr lang="hr-HR" sz="500" b="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1026 Kupnja zemljišta</a:t>
          </a:r>
          <a:endParaRPr lang="hr-HR" sz="500" b="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0"/>
            <a:t>   Program 1027 Investicijsko održavanje</a:t>
          </a:r>
          <a:endParaRPr lang="hr-HR" sz="5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1028 Gradnja objekata</a:t>
          </a:r>
          <a:endParaRPr lang="hr-HR" sz="500" b="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1029 Legalizacija objekata</a:t>
          </a:r>
          <a:endParaRPr lang="hr-HR" sz="500" b="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1030 Poslovi prijevoza pokojnika</a:t>
          </a:r>
          <a:endParaRPr lang="hr-HR" sz="500" b="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0"/>
            <a:t>   Program 1031 Zaštita okoliša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5F40A668-D81D-4E5B-930D-6565D792842D}">
      <dgm:prSet custT="1"/>
      <dgm:spPr/>
      <dgm:t>
        <a:bodyPr/>
        <a:lstStyle/>
        <a:p>
          <a:r>
            <a:rPr lang="hr-HR" sz="1200" b="1">
              <a:latin typeface="+mn-lt"/>
            </a:rPr>
            <a:t>GLAVA 00202 </a:t>
          </a:r>
          <a:r>
            <a:rPr lang="hr-HR" sz="1200" b="1"/>
            <a:t>ODSJEK ZA FINANCIJE, KOMUNALNO GOSPODARSTVO I GOSPODARSTVO</a:t>
          </a:r>
          <a:endParaRPr lang="hr-HR" sz="1200" b="0"/>
        </a:p>
      </dgm:t>
    </dgm:pt>
    <dgm:pt modelId="{40804144-B709-4B47-BA2F-01FD454206E3}" type="parTrans" cxnId="{6E5AFC48-4DA3-474E-8DC7-DBB8A3ED83DC}">
      <dgm:prSet/>
      <dgm:spPr/>
      <dgm:t>
        <a:bodyPr/>
        <a:lstStyle/>
        <a:p>
          <a:endParaRPr lang="hr-HR"/>
        </a:p>
      </dgm:t>
    </dgm:pt>
    <dgm:pt modelId="{DE076A12-14CD-4C54-8540-E03457BEFC07}" type="sibTrans" cxnId="{6E5AFC48-4DA3-474E-8DC7-DBB8A3ED83DC}">
      <dgm:prSet/>
      <dgm:spPr/>
      <dgm:t>
        <a:bodyPr/>
        <a:lstStyle/>
        <a:p>
          <a:endParaRPr lang="hr-HR"/>
        </a:p>
      </dgm:t>
    </dgm:pt>
    <dgm:pt modelId="{07C1F693-FDD6-4B37-9FC3-6139CCC94C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1020 Financiranje redovne djelatnosti</a:t>
          </a:r>
          <a:endParaRPr lang="hr-HR" sz="500" b="0"/>
        </a:p>
      </dgm:t>
    </dgm:pt>
    <dgm:pt modelId="{D822BDCB-1F0E-4863-B700-14DB454C2D9A}" type="parTrans" cxnId="{F2CFFBD6-C78F-4B91-B507-D236C359BBBC}">
      <dgm:prSet/>
      <dgm:spPr/>
      <dgm:t>
        <a:bodyPr/>
        <a:lstStyle/>
        <a:p>
          <a:endParaRPr lang="hr-HR"/>
        </a:p>
      </dgm:t>
    </dgm:pt>
    <dgm:pt modelId="{B0E4495F-027D-4336-AEF8-DA6B186EE5AA}" type="sibTrans" cxnId="{F2CFFBD6-C78F-4B91-B507-D236C359BBBC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5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5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5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5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5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5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35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35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35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35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35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35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7" presStyleCnt="3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7" presStyleCnt="35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35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35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9" presStyleCnt="35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9" presStyleCnt="35"/>
      <dgm:spPr/>
    </dgm:pt>
    <dgm:pt modelId="{F570D3CD-24AB-4C3B-9D37-5C2685054222}" type="pres">
      <dgm:prSet presAssocID="{08611600-348F-4DD5-A820-1538129D570C}" presName="vert1" presStyleCnt="0"/>
      <dgm:spPr/>
    </dgm:pt>
    <dgm:pt modelId="{A328512E-0537-4529-8E55-30F1A3A8F1A9}" type="pres">
      <dgm:prSet presAssocID="{EDC5CA50-1899-4594-A1A1-4A78B5B20CFA}" presName="thickLine" presStyleLbl="alignNode1" presStyleIdx="10" presStyleCnt="35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10" presStyleCnt="35"/>
      <dgm:spPr/>
    </dgm:pt>
    <dgm:pt modelId="{07FAAAC2-7099-462C-B7BC-6BEDC4BD7D3A}" type="pres">
      <dgm:prSet presAssocID="{EDC5CA50-1899-4594-A1A1-4A78B5B20CFA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5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5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5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5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35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35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35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35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35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35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35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35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35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35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35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35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9" presStyleCnt="35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9" presStyleCnt="35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20" presStyleCnt="35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20" presStyleCnt="35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21" presStyleCnt="35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1" presStyleCnt="35"/>
      <dgm:spPr/>
    </dgm:pt>
    <dgm:pt modelId="{18349F62-6F42-43DB-A4B2-B098E9F9ACDD}" type="pres">
      <dgm:prSet presAssocID="{A521CD10-F66F-4E92-89CD-F68A4FAD556D}" presName="vert1" presStyleCnt="0"/>
      <dgm:spPr/>
    </dgm:pt>
    <dgm:pt modelId="{1418452D-B44E-4D3D-B9CE-259BB84DA3BD}" type="pres">
      <dgm:prSet presAssocID="{5F40A668-D81D-4E5B-930D-6565D792842D}" presName="thickLine" presStyleLbl="alignNode1" presStyleIdx="22" presStyleCnt="35"/>
      <dgm:spPr/>
    </dgm:pt>
    <dgm:pt modelId="{97B5F1D8-8570-44AF-9ED2-73BE92DFC22E}" type="pres">
      <dgm:prSet presAssocID="{5F40A668-D81D-4E5B-930D-6565D792842D}" presName="horz1" presStyleCnt="0"/>
      <dgm:spPr/>
    </dgm:pt>
    <dgm:pt modelId="{36A331D5-0868-447D-A947-8CE9AC7CD6D5}" type="pres">
      <dgm:prSet presAssocID="{5F40A668-D81D-4E5B-930D-6565D792842D}" presName="tx1" presStyleLbl="revTx" presStyleIdx="22" presStyleCnt="35"/>
      <dgm:spPr/>
    </dgm:pt>
    <dgm:pt modelId="{07608921-243F-4709-A0D1-0AC109CAB963}" type="pres">
      <dgm:prSet presAssocID="{5F40A668-D81D-4E5B-930D-6565D792842D}" presName="vert1" presStyleCnt="0"/>
      <dgm:spPr/>
    </dgm:pt>
    <dgm:pt modelId="{0E19A893-3DD0-4599-8CDE-E245629EDB92}" type="pres">
      <dgm:prSet presAssocID="{07C1F693-FDD6-4B37-9FC3-6139CCC94CE2}" presName="thickLine" presStyleLbl="alignNode1" presStyleIdx="23" presStyleCnt="35"/>
      <dgm:spPr/>
    </dgm:pt>
    <dgm:pt modelId="{E392FE2F-D5B9-4B5C-87AD-F492F78DDE2D}" type="pres">
      <dgm:prSet presAssocID="{07C1F693-FDD6-4B37-9FC3-6139CCC94CE2}" presName="horz1" presStyleCnt="0"/>
      <dgm:spPr/>
    </dgm:pt>
    <dgm:pt modelId="{F32D6344-70DB-4536-9246-A14F7C3F2F1C}" type="pres">
      <dgm:prSet presAssocID="{07C1F693-FDD6-4B37-9FC3-6139CCC94CE2}" presName="tx1" presStyleLbl="revTx" presStyleIdx="23" presStyleCnt="35"/>
      <dgm:spPr/>
    </dgm:pt>
    <dgm:pt modelId="{59BC993A-767C-4376-84DC-E687FCF79932}" type="pres">
      <dgm:prSet presAssocID="{07C1F693-FDD6-4B37-9FC3-6139CCC94CE2}" presName="vert1" presStyleCnt="0"/>
      <dgm:spPr/>
    </dgm:pt>
    <dgm:pt modelId="{1B359936-5BE6-4EAE-AABA-63F5C6647BEF}" type="pres">
      <dgm:prSet presAssocID="{C80B3768-7269-4A13-AE8D-65AA5ED11461}" presName="thickLine" presStyleLbl="alignNode1" presStyleIdx="24" presStyleCnt="35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4" presStyleCnt="35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5" presStyleCnt="35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5" presStyleCnt="35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6" presStyleCnt="35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6" presStyleCnt="35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7" presStyleCnt="35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7" presStyleCnt="35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8" presStyleCnt="35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8" presStyleCnt="35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29" presStyleCnt="35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9" presStyleCnt="35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30" presStyleCnt="3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0" presStyleCnt="3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1" presStyleCnt="3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1" presStyleCnt="3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2" presStyleCnt="3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2" presStyleCnt="3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3" presStyleCnt="3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3" presStyleCnt="35"/>
      <dgm:spPr/>
    </dgm:pt>
    <dgm:pt modelId="{8600DD90-BE53-4A1B-A596-C8DA2E424995}" type="pres">
      <dgm:prSet presAssocID="{E30D1029-7B41-47AE-85A1-3E129DD905B4}" presName="vert1" presStyleCnt="0"/>
      <dgm:spPr/>
    </dgm:pt>
    <dgm:pt modelId="{E066F133-2B80-4036-8196-6A40191D90AB}" type="pres">
      <dgm:prSet presAssocID="{EA148E21-06DE-4BCF-B951-0A757FED674E}" presName="thickLine" presStyleLbl="alignNode1" presStyleIdx="34" presStyleCnt="35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4" presStyleCnt="35"/>
      <dgm:spPr/>
    </dgm:pt>
    <dgm:pt modelId="{5834951B-5B9A-45AA-A257-5A716362F35B}" type="pres">
      <dgm:prSet presAssocID="{EA148E21-06DE-4BCF-B951-0A757FED674E}" presName="vert1" presStyleCnt="0"/>
      <dgm:spPr/>
    </dgm:pt>
  </dgm:ptLst>
  <dgm:cxnLst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4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5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1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9" destOrd="0" parTransId="{5A225955-EAE1-46C4-970C-8F7BD55036D8}" sibTransId="{EADE2BAF-39C2-4DC1-8DD6-CC331E861341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3C8C2760-3DB8-4185-9BAD-F54AF0990058}" type="presOf" srcId="{5F40A668-D81D-4E5B-930D-6565D792842D}" destId="{36A331D5-0868-447D-A947-8CE9AC7CD6D5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6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6E5AFC48-4DA3-474E-8DC7-DBB8A3ED83DC}" srcId="{1F5AFE97-F0BB-4CA9-8E47-8BDC6B57BC40}" destId="{5F40A668-D81D-4E5B-930D-6565D792842D}" srcOrd="22" destOrd="0" parTransId="{40804144-B709-4B47-BA2F-01FD454206E3}" sibTransId="{DE076A12-14CD-4C54-8540-E03457BEFC07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9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3" destOrd="0" parTransId="{40E77197-54C9-4BC1-88B7-105D529E66E2}" sibTransId="{71A91C1D-EF81-44F3-8069-CACB1BF3AC46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0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7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48608186-BCCD-4B10-A96E-51FF17767E1F}" type="presOf" srcId="{07C1F693-FDD6-4B37-9FC3-6139CCC94CE2}" destId="{F32D6344-70DB-4536-9246-A14F7C3F2F1C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21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10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CA024DBD-F7F5-4D2F-A516-5238D13CDCEF}" srcId="{1F5AFE97-F0BB-4CA9-8E47-8BDC6B57BC40}" destId="{6F5446EB-E692-413D-86FB-3B20E38560B4}" srcOrd="32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8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20" destOrd="0" parTransId="{DC2871EB-18A9-4B09-AC5E-8AD26C8C68A7}" sibTransId="{0CED2BF1-C3F8-4B00-AA41-1977EFE8E02B}"/>
    <dgm:cxn modelId="{F2CFFBD6-C78F-4B91-B507-D236C359BBBC}" srcId="{1F5AFE97-F0BB-4CA9-8E47-8BDC6B57BC40}" destId="{07C1F693-FDD6-4B37-9FC3-6139CCC94CE2}" srcOrd="23" destOrd="0" parTransId="{D822BDCB-1F0E-4863-B700-14DB454C2D9A}" sibTransId="{B0E4495F-027D-4336-AEF8-DA6B186EE5AA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816F33E3-B3D3-4C2A-8680-E5F31B7CB490}" srcId="{1F5AFE97-F0BB-4CA9-8E47-8BDC6B57BC40}" destId="{EA148E21-06DE-4BCF-B951-0A757FED674E}" srcOrd="34" destOrd="0" parTransId="{1FE6C4DE-C80D-44C0-95D4-7F41F812EC9E}" sibTransId="{B8BE27AC-9744-41A3-96C1-35360996EF82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7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9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0" destOrd="0" presId="urn:microsoft.com/office/officeart/2008/layout/LinedList"/>
    <dgm:cxn modelId="{024278B0-B0D4-4D3E-8C75-EA216E848888}" type="presParOf" srcId="{BAB728B6-F674-4A35-B91A-9140E60690CA}" destId="{F5356023-0BA9-41AC-B7B8-AA063BC817BF}" srcOrd="11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2" destOrd="0" presId="urn:microsoft.com/office/officeart/2008/layout/LinedList"/>
    <dgm:cxn modelId="{C4FA5EEA-875A-4A6C-9111-6C254F438089}" type="presParOf" srcId="{BAB728B6-F674-4A35-B91A-9140E60690CA}" destId="{9E8EDE70-0EE5-4108-A130-B2DE4FB8F0A7}" srcOrd="13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4" destOrd="0" presId="urn:microsoft.com/office/officeart/2008/layout/LinedList"/>
    <dgm:cxn modelId="{39A92BE8-B5C3-4333-884C-4DFCDA456BDB}" type="presParOf" srcId="{BAB728B6-F674-4A35-B91A-9140E60690CA}" destId="{C802B983-FC30-44F9-ACA5-92335E952ABD}" srcOrd="15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8" destOrd="0" presId="urn:microsoft.com/office/officeart/2008/layout/LinedList"/>
    <dgm:cxn modelId="{64D0DBF4-8716-4CBB-8F49-604615D7FA2D}" type="presParOf" srcId="{BAB728B6-F674-4A35-B91A-9140E60690CA}" destId="{2C4B3495-1F93-4F51-8ECD-CB685A18E1E5}" srcOrd="19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2A3355A7-3CC7-4514-BF49-B5122598C3C1}" type="presParOf" srcId="{BAB728B6-F674-4A35-B91A-9140E60690CA}" destId="{A328512E-0537-4529-8E55-30F1A3A8F1A9}" srcOrd="20" destOrd="0" presId="urn:microsoft.com/office/officeart/2008/layout/LinedList"/>
    <dgm:cxn modelId="{A2EB80E5-CD9D-48BD-950E-7678A16D4FCD}" type="presParOf" srcId="{BAB728B6-F674-4A35-B91A-9140E60690CA}" destId="{67309117-AEE9-4E6F-9C06-665DF553F197}" srcOrd="21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6" destOrd="0" presId="urn:microsoft.com/office/officeart/2008/layout/LinedList"/>
    <dgm:cxn modelId="{FB44C79C-F108-4F4C-832A-963A59F05A0F}" type="presParOf" srcId="{BAB728B6-F674-4A35-B91A-9140E60690CA}" destId="{B4A22AB0-CF11-43FB-9DB8-F62B592D2B53}" srcOrd="2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8" destOrd="0" presId="urn:microsoft.com/office/officeart/2008/layout/LinedList"/>
    <dgm:cxn modelId="{31FFB239-0790-44EB-8523-7C8419DED754}" type="presParOf" srcId="{BAB728B6-F674-4A35-B91A-9140E60690CA}" destId="{4D9A6090-B09A-42FF-A0F2-BB24BBCD942F}" srcOrd="2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0" destOrd="0" presId="urn:microsoft.com/office/officeart/2008/layout/LinedList"/>
    <dgm:cxn modelId="{EC95D885-C72A-4AA5-839B-9E16F0C591D3}" type="presParOf" srcId="{BAB728B6-F674-4A35-B91A-9140E60690CA}" destId="{B75132CA-E494-467C-8EAD-B46B8BF7FDF5}" srcOrd="3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2" destOrd="0" presId="urn:microsoft.com/office/officeart/2008/layout/LinedList"/>
    <dgm:cxn modelId="{6191E1B2-2D21-4346-8B7E-17969B765B41}" type="presParOf" srcId="{BAB728B6-F674-4A35-B91A-9140E60690CA}" destId="{BA47A723-93B3-4433-956C-64433AE61DA2}" srcOrd="3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4" destOrd="0" presId="urn:microsoft.com/office/officeart/2008/layout/LinedList"/>
    <dgm:cxn modelId="{5CB31671-E9F7-494C-813D-B974D4E14712}" type="presParOf" srcId="{BAB728B6-F674-4A35-B91A-9140E60690CA}" destId="{7AB04021-0B10-408C-AFA2-7CE4B0148ECC}" srcOrd="3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6" destOrd="0" presId="urn:microsoft.com/office/officeart/2008/layout/LinedList"/>
    <dgm:cxn modelId="{965AA516-EBA9-41D6-B1E6-9D9C1F0C5E59}" type="presParOf" srcId="{BAB728B6-F674-4A35-B91A-9140E60690CA}" destId="{981982CC-E695-48F2-8BCA-51A432659F85}" srcOrd="3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8" destOrd="0" presId="urn:microsoft.com/office/officeart/2008/layout/LinedList"/>
    <dgm:cxn modelId="{FB50EF65-7E12-4CAB-ACA5-6136671C9B40}" type="presParOf" srcId="{BAB728B6-F674-4A35-B91A-9140E60690CA}" destId="{351264BA-A99B-4856-9570-992F1D43F6E7}" srcOrd="39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40" destOrd="0" presId="urn:microsoft.com/office/officeart/2008/layout/LinedList"/>
    <dgm:cxn modelId="{0D376DE0-8D71-415E-B50F-256B78E9EC56}" type="presParOf" srcId="{BAB728B6-F674-4A35-B91A-9140E60690CA}" destId="{0DC4B77B-CAA1-42FD-BC26-09A40212DA42}" srcOrd="41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42" destOrd="0" presId="urn:microsoft.com/office/officeart/2008/layout/LinedList"/>
    <dgm:cxn modelId="{2FF62CFF-E0DE-4D47-A3C8-49FB2F51C1CD}" type="presParOf" srcId="{BAB728B6-F674-4A35-B91A-9140E60690CA}" destId="{6E1F22A3-0C97-447D-B7C2-F5E7EE28B322}" srcOrd="43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FEBD1136-0D4D-4A51-BACC-6F21DF48D56D}" type="presParOf" srcId="{BAB728B6-F674-4A35-B91A-9140E60690CA}" destId="{1418452D-B44E-4D3D-B9CE-259BB84DA3BD}" srcOrd="44" destOrd="0" presId="urn:microsoft.com/office/officeart/2008/layout/LinedList"/>
    <dgm:cxn modelId="{508478CA-FDBE-4FFC-96C9-0F8DB203F5AC}" type="presParOf" srcId="{BAB728B6-F674-4A35-B91A-9140E60690CA}" destId="{97B5F1D8-8570-44AF-9ED2-73BE92DFC22E}" srcOrd="45" destOrd="0" presId="urn:microsoft.com/office/officeart/2008/layout/LinedList"/>
    <dgm:cxn modelId="{1B4BFD80-021A-4BB4-BE39-FE57BEB6A1F1}" type="presParOf" srcId="{97B5F1D8-8570-44AF-9ED2-73BE92DFC22E}" destId="{36A331D5-0868-447D-A947-8CE9AC7CD6D5}" srcOrd="0" destOrd="0" presId="urn:microsoft.com/office/officeart/2008/layout/LinedList"/>
    <dgm:cxn modelId="{43FE78ED-A66E-4961-9D7B-9B8424CE6BEE}" type="presParOf" srcId="{97B5F1D8-8570-44AF-9ED2-73BE92DFC22E}" destId="{07608921-243F-4709-A0D1-0AC109CAB963}" srcOrd="1" destOrd="0" presId="urn:microsoft.com/office/officeart/2008/layout/LinedList"/>
    <dgm:cxn modelId="{70387494-B614-4310-B260-DD39263C9560}" type="presParOf" srcId="{BAB728B6-F674-4A35-B91A-9140E60690CA}" destId="{0E19A893-3DD0-4599-8CDE-E245629EDB92}" srcOrd="46" destOrd="0" presId="urn:microsoft.com/office/officeart/2008/layout/LinedList"/>
    <dgm:cxn modelId="{C74036BD-9D1A-4332-9B04-F08B7BD7B2C3}" type="presParOf" srcId="{BAB728B6-F674-4A35-B91A-9140E60690CA}" destId="{E392FE2F-D5B9-4B5C-87AD-F492F78DDE2D}" srcOrd="47" destOrd="0" presId="urn:microsoft.com/office/officeart/2008/layout/LinedList"/>
    <dgm:cxn modelId="{0E7D63B4-57FC-4107-ADAD-1EAC5AE28D50}" type="presParOf" srcId="{E392FE2F-D5B9-4B5C-87AD-F492F78DDE2D}" destId="{F32D6344-70DB-4536-9246-A14F7C3F2F1C}" srcOrd="0" destOrd="0" presId="urn:microsoft.com/office/officeart/2008/layout/LinedList"/>
    <dgm:cxn modelId="{72BAAF6D-F8F8-464A-8E80-C5C46454F31C}" type="presParOf" srcId="{E392FE2F-D5B9-4B5C-87AD-F492F78DDE2D}" destId="{59BC993A-767C-4376-84DC-E687FCF79932}" srcOrd="1" destOrd="0" presId="urn:microsoft.com/office/officeart/2008/layout/LinedList"/>
    <dgm:cxn modelId="{82FBF148-E46B-4A28-8B3B-1741A1A984B6}" type="presParOf" srcId="{BAB728B6-F674-4A35-B91A-9140E60690CA}" destId="{1B359936-5BE6-4EAE-AABA-63F5C6647BEF}" srcOrd="48" destOrd="0" presId="urn:microsoft.com/office/officeart/2008/layout/LinedList"/>
    <dgm:cxn modelId="{7585C83F-B8E6-4F3C-8DE2-B8AF4C7CD2A7}" type="presParOf" srcId="{BAB728B6-F674-4A35-B91A-9140E60690CA}" destId="{DFC7763D-5188-4606-9BC4-9FC034D8D9BD}" srcOrd="49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0" destOrd="0" presId="urn:microsoft.com/office/officeart/2008/layout/LinedList"/>
    <dgm:cxn modelId="{16A67DB2-1D64-4C6E-9699-B20CEFA96B46}" type="presParOf" srcId="{BAB728B6-F674-4A35-B91A-9140E60690CA}" destId="{FD2CBD37-7FBF-489A-B21D-C98D18DDD183}" srcOrd="51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2" destOrd="0" presId="urn:microsoft.com/office/officeart/2008/layout/LinedList"/>
    <dgm:cxn modelId="{CD15CB3A-DBC7-4DA0-A4C8-8DBA65AF3A7B}" type="presParOf" srcId="{BAB728B6-F674-4A35-B91A-9140E60690CA}" destId="{9F29E858-53BF-47A5-BF9D-944049E8ADA2}" srcOrd="53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54" destOrd="0" presId="urn:microsoft.com/office/officeart/2008/layout/LinedList"/>
    <dgm:cxn modelId="{5F7F7085-34C5-4834-BFA7-495377611102}" type="presParOf" srcId="{BAB728B6-F674-4A35-B91A-9140E60690CA}" destId="{7E3FDD34-1994-4DBB-92D9-8C9E776A1E4D}" srcOrd="55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56" destOrd="0" presId="urn:microsoft.com/office/officeart/2008/layout/LinedList"/>
    <dgm:cxn modelId="{79A92633-3E3A-42D4-9E98-DD169048E674}" type="presParOf" srcId="{BAB728B6-F674-4A35-B91A-9140E60690CA}" destId="{9458C505-42EF-4BC4-A0B8-235FBF0EEA16}" srcOrd="57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58" destOrd="0" presId="urn:microsoft.com/office/officeart/2008/layout/LinedList"/>
    <dgm:cxn modelId="{D699E61E-3392-4705-83A3-AA552BD93BC0}" type="presParOf" srcId="{BAB728B6-F674-4A35-B91A-9140E60690CA}" destId="{CE235229-A02A-481F-AC14-F9326884DC10}" srcOrd="59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60" destOrd="0" presId="urn:microsoft.com/office/officeart/2008/layout/LinedList"/>
    <dgm:cxn modelId="{4242FC5D-7E7C-4CC7-9F87-CE92CC9EE141}" type="presParOf" srcId="{BAB728B6-F674-4A35-B91A-9140E60690CA}" destId="{E803EE8C-F38D-4AC6-82FF-7C8192EBD042}" srcOrd="61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2" destOrd="0" presId="urn:microsoft.com/office/officeart/2008/layout/LinedList"/>
    <dgm:cxn modelId="{DBB738B0-A5D1-46B9-B3FE-54BDD76BF426}" type="presParOf" srcId="{BAB728B6-F674-4A35-B91A-9140E60690CA}" destId="{5596B009-4DE9-46BE-A197-D1897F65158C}" srcOrd="63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64" destOrd="0" presId="urn:microsoft.com/office/officeart/2008/layout/LinedList"/>
    <dgm:cxn modelId="{97021D14-2677-4A6E-A76F-73F9D4FF6C82}" type="presParOf" srcId="{BAB728B6-F674-4A35-B91A-9140E60690CA}" destId="{C3598CB8-B642-4D6E-86F4-DD24610FEAE8}" srcOrd="65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66" destOrd="0" presId="urn:microsoft.com/office/officeart/2008/layout/LinedList"/>
    <dgm:cxn modelId="{7DFFF740-6B8C-4AFC-9CDB-124C26ADF296}" type="presParOf" srcId="{BAB728B6-F674-4A35-B91A-9140E60690CA}" destId="{C5BC6C6C-1C8E-4ED8-A14D-32922EF7EAA7}" srcOrd="67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39436BFD-DFFD-4FE3-90F0-301E9573B1F8}" type="presParOf" srcId="{BAB728B6-F674-4A35-B91A-9140E60690CA}" destId="{E066F133-2B80-4036-8196-6A40191D90AB}" srcOrd="68" destOrd="0" presId="urn:microsoft.com/office/officeart/2008/layout/LinedList"/>
    <dgm:cxn modelId="{1B630B7F-A3ED-4F8E-BDE8-4153CD534D82}" type="presParOf" srcId="{BAB728B6-F674-4A35-B91A-9140E60690CA}" destId="{A0510B72-EEB3-4481-971F-74A3353F2E42}" srcOrd="69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1095"/>
        <a:ext cx="5791200" cy="256460"/>
      </dsp:txXfrm>
    </dsp:sp>
    <dsp:sp modelId="{83089EBB-F8A3-4C27-B77D-33657A35CEF3}">
      <dsp:nvSpPr>
        <dsp:cNvPr id="0" name=""/>
        <dsp:cNvSpPr/>
      </dsp:nvSpPr>
      <dsp:spPr>
        <a:xfrm>
          <a:off x="0" y="25755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57556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257556"/>
        <a:ext cx="5791200" cy="256460"/>
      </dsp:txXfrm>
    </dsp:sp>
    <dsp:sp modelId="{F48B2192-CDED-49F8-AB30-D2D72894B69E}">
      <dsp:nvSpPr>
        <dsp:cNvPr id="0" name=""/>
        <dsp:cNvSpPr/>
      </dsp:nvSpPr>
      <dsp:spPr>
        <a:xfrm>
          <a:off x="0" y="5140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14017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b="0" kern="1200"/>
            <a:t>Financiranje redovne djelatnosti</a:t>
          </a:r>
          <a:endParaRPr lang="hr-HR" sz="1200" b="0" kern="1200">
            <a:latin typeface="+mn-lt"/>
          </a:endParaRPr>
        </a:p>
      </dsp:txBody>
      <dsp:txXfrm>
        <a:off x="0" y="514017"/>
        <a:ext cx="5791200" cy="256460"/>
      </dsp:txXfrm>
    </dsp:sp>
    <dsp:sp modelId="{EC8BD6EB-6E33-488E-84F0-F7671861B5E0}">
      <dsp:nvSpPr>
        <dsp:cNvPr id="0" name=""/>
        <dsp:cNvSpPr/>
      </dsp:nvSpPr>
      <dsp:spPr>
        <a:xfrm>
          <a:off x="0" y="770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770477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b="0" kern="1200"/>
            <a:t>Program financiranja ostalih aktivnosti</a:t>
          </a:r>
          <a:endParaRPr lang="hr-HR" sz="1200" b="0" kern="1200">
            <a:latin typeface="+mn-lt"/>
          </a:endParaRPr>
        </a:p>
      </dsp:txBody>
      <dsp:txXfrm>
        <a:off x="0" y="770477"/>
        <a:ext cx="5791200" cy="256460"/>
      </dsp:txXfrm>
    </dsp:sp>
    <dsp:sp modelId="{94D5ED30-FBC9-42FD-8CBE-701807EFA544}">
      <dsp:nvSpPr>
        <dsp:cNvPr id="0" name=""/>
        <dsp:cNvSpPr/>
      </dsp:nvSpPr>
      <dsp:spPr>
        <a:xfrm>
          <a:off x="0" y="10269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026938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026938"/>
        <a:ext cx="5791200" cy="256460"/>
      </dsp:txXfrm>
    </dsp:sp>
    <dsp:sp modelId="{9AA6C71A-2E8F-467F-97B2-B1E6D52A190D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283398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ODSJEK ZA OPĆE I PRAVNE POSLOVE I DRUŠTVENE DJELATNOSTI</a:t>
          </a:r>
          <a:endParaRPr lang="hr-HR" sz="1200" b="1" kern="1200">
            <a:latin typeface="+mn-lt"/>
          </a:endParaRPr>
        </a:p>
      </dsp:txBody>
      <dsp:txXfrm>
        <a:off x="0" y="1283398"/>
        <a:ext cx="5791200" cy="256460"/>
      </dsp:txXfrm>
    </dsp:sp>
    <dsp:sp modelId="{2CE12E23-46C9-4BCD-A006-4385CE542A58}">
      <dsp:nvSpPr>
        <dsp:cNvPr id="0" name=""/>
        <dsp:cNvSpPr/>
      </dsp:nvSpPr>
      <dsp:spPr>
        <a:xfrm>
          <a:off x="0" y="15398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539859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1003 Javna uprava i administracija</a:t>
          </a:r>
          <a:endParaRPr lang="hr-HR" sz="1200" b="0" kern="1200">
            <a:latin typeface="+mn-lt"/>
          </a:endParaRPr>
        </a:p>
      </dsp:txBody>
      <dsp:txXfrm>
        <a:off x="0" y="1539859"/>
        <a:ext cx="5791200" cy="256460"/>
      </dsp:txXfrm>
    </dsp:sp>
    <dsp:sp modelId="{031A6358-072A-4667-BFB0-7BF893E7FFD6}">
      <dsp:nvSpPr>
        <dsp:cNvPr id="0" name=""/>
        <dsp:cNvSpPr/>
      </dsp:nvSpPr>
      <dsp:spPr>
        <a:xfrm>
          <a:off x="0" y="1796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796319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1004 Zaštita od požara i civilna zaštita</a:t>
          </a:r>
          <a:endParaRPr lang="hr-HR" sz="1200" b="0" kern="1200">
            <a:latin typeface="+mn-lt"/>
          </a:endParaRPr>
        </a:p>
      </dsp:txBody>
      <dsp:txXfrm>
        <a:off x="0" y="1796319"/>
        <a:ext cx="5791200" cy="256460"/>
      </dsp:txXfrm>
    </dsp:sp>
    <dsp:sp modelId="{3B867A50-B3D7-4072-941A-06F91CE0BBFD}">
      <dsp:nvSpPr>
        <dsp:cNvPr id="0" name=""/>
        <dsp:cNvSpPr/>
      </dsp:nvSpPr>
      <dsp:spPr>
        <a:xfrm>
          <a:off x="0" y="20527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052780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1005 Dodatne usluge u zdravstvu i preventivi</a:t>
          </a:r>
          <a:endParaRPr lang="hr-HR" sz="1200" b="0" kern="1200">
            <a:latin typeface="+mn-lt"/>
          </a:endParaRPr>
        </a:p>
      </dsp:txBody>
      <dsp:txXfrm>
        <a:off x="0" y="2052780"/>
        <a:ext cx="5791200" cy="256460"/>
      </dsp:txXfrm>
    </dsp:sp>
    <dsp:sp modelId="{C7364BD1-BF1D-4662-AA82-E708DB3805C7}">
      <dsp:nvSpPr>
        <dsp:cNvPr id="0" name=""/>
        <dsp:cNvSpPr/>
      </dsp:nvSpPr>
      <dsp:spPr>
        <a:xfrm>
          <a:off x="0" y="23092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309240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1006 Razvoj poduzetništva</a:t>
          </a:r>
          <a:endParaRPr lang="hr-HR" sz="1200" b="0" kern="1200">
            <a:latin typeface="+mn-lt"/>
          </a:endParaRPr>
        </a:p>
      </dsp:txBody>
      <dsp:txXfrm>
        <a:off x="0" y="2309240"/>
        <a:ext cx="5791200" cy="256460"/>
      </dsp:txXfrm>
    </dsp:sp>
    <dsp:sp modelId="{A328512E-0537-4529-8E55-30F1A3A8F1A9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565701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1007 Zaželi – Program zapošljavanja žena</a:t>
          </a:r>
          <a:endParaRPr lang="hr-HR" sz="1200" b="0" kern="1200">
            <a:latin typeface="+mn-lt"/>
          </a:endParaRPr>
        </a:p>
      </dsp:txBody>
      <dsp:txXfrm>
        <a:off x="0" y="2565701"/>
        <a:ext cx="5791200" cy="256460"/>
      </dsp:txXfrm>
    </dsp:sp>
    <dsp:sp modelId="{B054FE2B-B8C1-4259-9CD3-4C92DB798AC1}">
      <dsp:nvSpPr>
        <dsp:cNvPr id="0" name=""/>
        <dsp:cNvSpPr/>
      </dsp:nvSpPr>
      <dsp:spPr>
        <a:xfrm>
          <a:off x="0" y="28221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822161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1008 Program javnih potreba u kulturi</a:t>
          </a:r>
          <a:endParaRPr lang="hr-HR" sz="1200" b="0" kern="1200">
            <a:latin typeface="+mn-lt"/>
          </a:endParaRPr>
        </a:p>
      </dsp:txBody>
      <dsp:txXfrm>
        <a:off x="0" y="2822161"/>
        <a:ext cx="5791200" cy="256460"/>
      </dsp:txXfrm>
    </dsp:sp>
    <dsp:sp modelId="{4023405E-97C8-46C1-BDE6-C2165C079E83}">
      <dsp:nvSpPr>
        <dsp:cNvPr id="0" name=""/>
        <dsp:cNvSpPr/>
      </dsp:nvSpPr>
      <dsp:spPr>
        <a:xfrm>
          <a:off x="0" y="3078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078622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1009 Javne ovlasti i redovna djelatnost Crvenog križa</a:t>
          </a:r>
          <a:endParaRPr lang="hr-HR" sz="1200" b="0" kern="1200">
            <a:latin typeface="+mn-lt"/>
          </a:endParaRPr>
        </a:p>
      </dsp:txBody>
      <dsp:txXfrm>
        <a:off x="0" y="3078622"/>
        <a:ext cx="5791200" cy="256460"/>
      </dsp:txXfrm>
    </dsp:sp>
    <dsp:sp modelId="{8808A7D9-5182-4F80-8053-98DB5B6FA94B}">
      <dsp:nvSpPr>
        <dsp:cNvPr id="0" name=""/>
        <dsp:cNvSpPr/>
      </dsp:nvSpPr>
      <dsp:spPr>
        <a:xfrm>
          <a:off x="0" y="33350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335082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1010 Program javnih potreba u tehničkoj kulturi</a:t>
          </a:r>
          <a:endParaRPr lang="hr-HR" sz="1200" b="0" kern="1200">
            <a:latin typeface="+mn-lt"/>
          </a:endParaRPr>
        </a:p>
      </dsp:txBody>
      <dsp:txXfrm>
        <a:off x="0" y="3335082"/>
        <a:ext cx="5791200" cy="256460"/>
      </dsp:txXfrm>
    </dsp:sp>
    <dsp:sp modelId="{07EC2ADE-FAF2-4564-86AE-A375A8EE7514}">
      <dsp:nvSpPr>
        <dsp:cNvPr id="0" name=""/>
        <dsp:cNvSpPr/>
      </dsp:nvSpPr>
      <dsp:spPr>
        <a:xfrm>
          <a:off x="0" y="3591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591543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1011 Projekti udruga u zdravstvu, socijali i preventivi</a:t>
          </a:r>
          <a:endParaRPr lang="hr-HR" sz="1200" b="0" kern="1200">
            <a:latin typeface="+mn-lt"/>
          </a:endParaRPr>
        </a:p>
      </dsp:txBody>
      <dsp:txXfrm>
        <a:off x="0" y="3591543"/>
        <a:ext cx="5791200" cy="256460"/>
      </dsp:txXfrm>
    </dsp:sp>
    <dsp:sp modelId="{E9633575-BCAF-4437-8C1E-56A4CE01B35F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848003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1012 Udruge iz Domovinskog rata</a:t>
          </a:r>
          <a:endParaRPr lang="hr-HR" sz="1200" b="0" kern="1200">
            <a:latin typeface="+mn-lt"/>
          </a:endParaRPr>
        </a:p>
      </dsp:txBody>
      <dsp:txXfrm>
        <a:off x="0" y="3848003"/>
        <a:ext cx="5791200" cy="256460"/>
      </dsp:txXfrm>
    </dsp:sp>
    <dsp:sp modelId="{28AC168D-4326-4E0D-96EE-7DDE3C0BFB6F}">
      <dsp:nvSpPr>
        <dsp:cNvPr id="0" name=""/>
        <dsp:cNvSpPr/>
      </dsp:nvSpPr>
      <dsp:spPr>
        <a:xfrm>
          <a:off x="0" y="4104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104464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1013 Program javnih potreba u sportu</a:t>
          </a:r>
          <a:endParaRPr lang="hr-HR" sz="1200" b="0" kern="1200">
            <a:latin typeface="+mn-lt"/>
          </a:endParaRPr>
        </a:p>
      </dsp:txBody>
      <dsp:txXfrm>
        <a:off x="0" y="4104464"/>
        <a:ext cx="5791200" cy="256460"/>
      </dsp:txXfrm>
    </dsp:sp>
    <dsp:sp modelId="{CADBD8FE-AECC-496D-8342-9829F455B1F9}">
      <dsp:nvSpPr>
        <dsp:cNvPr id="0" name=""/>
        <dsp:cNvSpPr/>
      </dsp:nvSpPr>
      <dsp:spPr>
        <a:xfrm>
          <a:off x="0" y="43609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360924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1014 Religija</a:t>
          </a:r>
          <a:endParaRPr lang="hr-HR" sz="1200" b="0" kern="1200">
            <a:latin typeface="+mn-lt"/>
          </a:endParaRPr>
        </a:p>
      </dsp:txBody>
      <dsp:txXfrm>
        <a:off x="0" y="4360924"/>
        <a:ext cx="5791200" cy="256460"/>
      </dsp:txXfrm>
    </dsp:sp>
    <dsp:sp modelId="{4EB54206-C6E6-4F29-A3D7-3BF2281CE680}">
      <dsp:nvSpPr>
        <dsp:cNvPr id="0" name=""/>
        <dsp:cNvSpPr/>
      </dsp:nvSpPr>
      <dsp:spPr>
        <a:xfrm>
          <a:off x="0" y="46173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617385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1015 Osnovno i srednje obrazovanje</a:t>
          </a:r>
          <a:endParaRPr lang="hr-HR" sz="500" b="0" kern="1200"/>
        </a:p>
      </dsp:txBody>
      <dsp:txXfrm>
        <a:off x="0" y="4617385"/>
        <a:ext cx="5791200" cy="256460"/>
      </dsp:txXfrm>
    </dsp:sp>
    <dsp:sp modelId="{CB86178A-3BE7-47AD-9586-59F211956F3A}">
      <dsp:nvSpPr>
        <dsp:cNvPr id="0" name=""/>
        <dsp:cNvSpPr/>
      </dsp:nvSpPr>
      <dsp:spPr>
        <a:xfrm>
          <a:off x="0" y="4873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873845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1017 Program socijalnih potpora</a:t>
          </a:r>
          <a:endParaRPr lang="hr-HR" sz="500" b="0" kern="1200"/>
        </a:p>
      </dsp:txBody>
      <dsp:txXfrm>
        <a:off x="0" y="4873845"/>
        <a:ext cx="5791200" cy="256460"/>
      </dsp:txXfrm>
    </dsp:sp>
    <dsp:sp modelId="{F85AD698-BE49-47CA-9B84-CE1C4755E350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130306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1018 Program predškolskog odgoja</a:t>
          </a:r>
          <a:endParaRPr lang="hr-HR" sz="500" b="0" kern="1200"/>
        </a:p>
      </dsp:txBody>
      <dsp:txXfrm>
        <a:off x="0" y="5130306"/>
        <a:ext cx="5791200" cy="256460"/>
      </dsp:txXfrm>
    </dsp:sp>
    <dsp:sp modelId="{0C358028-947D-4EC8-9653-4FB5FF99968E}">
      <dsp:nvSpPr>
        <dsp:cNvPr id="0" name=""/>
        <dsp:cNvSpPr/>
      </dsp:nvSpPr>
      <dsp:spPr>
        <a:xfrm>
          <a:off x="0" y="53867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386766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1019 Redovan rad knjižice</a:t>
          </a:r>
          <a:endParaRPr lang="hr-HR" sz="500" b="0" kern="1200"/>
        </a:p>
      </dsp:txBody>
      <dsp:txXfrm>
        <a:off x="0" y="5386766"/>
        <a:ext cx="5791200" cy="256460"/>
      </dsp:txXfrm>
    </dsp:sp>
    <dsp:sp modelId="{1418452D-B44E-4D3D-B9CE-259BB84DA3BD}">
      <dsp:nvSpPr>
        <dsp:cNvPr id="0" name=""/>
        <dsp:cNvSpPr/>
      </dsp:nvSpPr>
      <dsp:spPr>
        <a:xfrm>
          <a:off x="0" y="56432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6A331D5-0868-447D-A947-8CE9AC7CD6D5}">
      <dsp:nvSpPr>
        <dsp:cNvPr id="0" name=""/>
        <dsp:cNvSpPr/>
      </dsp:nvSpPr>
      <dsp:spPr>
        <a:xfrm>
          <a:off x="0" y="5643227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ODSJEK ZA FINANCIJE, KOMUNALNO GOSPODARSTVO I GOSPODARSTVO</a:t>
          </a:r>
          <a:endParaRPr lang="hr-HR" sz="1200" b="0" kern="1200"/>
        </a:p>
      </dsp:txBody>
      <dsp:txXfrm>
        <a:off x="0" y="5643227"/>
        <a:ext cx="5791200" cy="256460"/>
      </dsp:txXfrm>
    </dsp:sp>
    <dsp:sp modelId="{0E19A893-3DD0-4599-8CDE-E245629EDB92}">
      <dsp:nvSpPr>
        <dsp:cNvPr id="0" name=""/>
        <dsp:cNvSpPr/>
      </dsp:nvSpPr>
      <dsp:spPr>
        <a:xfrm>
          <a:off x="0" y="5899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D6344-70DB-4536-9246-A14F7C3F2F1C}">
      <dsp:nvSpPr>
        <dsp:cNvPr id="0" name=""/>
        <dsp:cNvSpPr/>
      </dsp:nvSpPr>
      <dsp:spPr>
        <a:xfrm>
          <a:off x="0" y="5899687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1020 Financiranje redovne djelatnosti</a:t>
          </a:r>
          <a:endParaRPr lang="hr-HR" sz="500" b="0" kern="1200"/>
        </a:p>
      </dsp:txBody>
      <dsp:txXfrm>
        <a:off x="0" y="5899687"/>
        <a:ext cx="5791200" cy="256460"/>
      </dsp:txXfrm>
    </dsp:sp>
    <dsp:sp modelId="{1B359936-5BE6-4EAE-AABA-63F5C6647BEF}">
      <dsp:nvSpPr>
        <dsp:cNvPr id="0" name=""/>
        <dsp:cNvSpPr/>
      </dsp:nvSpPr>
      <dsp:spPr>
        <a:xfrm>
          <a:off x="0" y="61561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156148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1021 Poljoprivreda</a:t>
          </a:r>
          <a:endParaRPr lang="hr-HR" sz="500" b="0" kern="1200"/>
        </a:p>
      </dsp:txBody>
      <dsp:txXfrm>
        <a:off x="0" y="6156148"/>
        <a:ext cx="5791200" cy="256460"/>
      </dsp:txXfrm>
    </dsp:sp>
    <dsp:sp modelId="{845ABAE4-967B-472B-9AC2-24FE6DD03EAC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412608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1022 Mjere zaštite pučanstva</a:t>
          </a:r>
          <a:endParaRPr lang="hr-HR" sz="500" b="0" kern="1200"/>
        </a:p>
      </dsp:txBody>
      <dsp:txXfrm>
        <a:off x="0" y="6412608"/>
        <a:ext cx="5791200" cy="256460"/>
      </dsp:txXfrm>
    </dsp:sp>
    <dsp:sp modelId="{4E99F5F4-8A34-486E-B788-4AEE303E04F6}">
      <dsp:nvSpPr>
        <dsp:cNvPr id="0" name=""/>
        <dsp:cNvSpPr/>
      </dsp:nvSpPr>
      <dsp:spPr>
        <a:xfrm>
          <a:off x="0" y="66690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669069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1023 Zaštita i zbrinjavanje životinja</a:t>
          </a:r>
          <a:endParaRPr lang="hr-HR" sz="500" b="0" kern="1200"/>
        </a:p>
      </dsp:txBody>
      <dsp:txXfrm>
        <a:off x="0" y="6669069"/>
        <a:ext cx="5791200" cy="256460"/>
      </dsp:txXfrm>
    </dsp:sp>
    <dsp:sp modelId="{6AA4730E-C0F2-4654-85F8-52E733D9F07D}">
      <dsp:nvSpPr>
        <dsp:cNvPr id="0" name=""/>
        <dsp:cNvSpPr/>
      </dsp:nvSpPr>
      <dsp:spPr>
        <a:xfrm>
          <a:off x="0" y="69255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6925529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1024 Financiranje djelatnosti</a:t>
          </a:r>
          <a:endParaRPr lang="hr-HR" sz="500" b="0" kern="1200"/>
        </a:p>
      </dsp:txBody>
      <dsp:txXfrm>
        <a:off x="0" y="6925529"/>
        <a:ext cx="5791200" cy="256460"/>
      </dsp:txXfrm>
    </dsp:sp>
    <dsp:sp modelId="{6A79849B-8572-46DF-BCD9-71E909106D86}">
      <dsp:nvSpPr>
        <dsp:cNvPr id="0" name=""/>
        <dsp:cNvSpPr/>
      </dsp:nvSpPr>
      <dsp:spPr>
        <a:xfrm>
          <a:off x="0" y="71819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181990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1025 Održavanje objekata i opreme komunalne infrastrukture</a:t>
          </a:r>
          <a:endParaRPr lang="hr-HR" sz="500" b="0" kern="1200"/>
        </a:p>
      </dsp:txBody>
      <dsp:txXfrm>
        <a:off x="0" y="7181990"/>
        <a:ext cx="5791200" cy="256460"/>
      </dsp:txXfrm>
    </dsp:sp>
    <dsp:sp modelId="{9AC15211-FD25-4CA0-A25A-4E8D537F3C6B}">
      <dsp:nvSpPr>
        <dsp:cNvPr id="0" name=""/>
        <dsp:cNvSpPr/>
      </dsp:nvSpPr>
      <dsp:spPr>
        <a:xfrm>
          <a:off x="0" y="743845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438450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1026 Kupnja zemljišta</a:t>
          </a:r>
          <a:endParaRPr lang="hr-HR" sz="500" b="0" kern="1200"/>
        </a:p>
      </dsp:txBody>
      <dsp:txXfrm>
        <a:off x="0" y="7438450"/>
        <a:ext cx="5791200" cy="256460"/>
      </dsp:txXfrm>
    </dsp:sp>
    <dsp:sp modelId="{D3BDF842-A046-4DDF-8174-333488687E19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694911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1027 Investicijsko održavanje</a:t>
          </a:r>
          <a:endParaRPr lang="hr-HR" sz="500" b="0" kern="1200"/>
        </a:p>
      </dsp:txBody>
      <dsp:txXfrm>
        <a:off x="0" y="7694911"/>
        <a:ext cx="5791200" cy="256460"/>
      </dsp:txXfrm>
    </dsp:sp>
    <dsp:sp modelId="{0E8B7303-66E1-45AB-B42B-E3C888B32EE7}">
      <dsp:nvSpPr>
        <dsp:cNvPr id="0" name=""/>
        <dsp:cNvSpPr/>
      </dsp:nvSpPr>
      <dsp:spPr>
        <a:xfrm>
          <a:off x="0" y="79513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951371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1028 Gradnja objekata</a:t>
          </a:r>
          <a:endParaRPr lang="hr-HR" sz="500" b="0" kern="1200"/>
        </a:p>
      </dsp:txBody>
      <dsp:txXfrm>
        <a:off x="0" y="7951371"/>
        <a:ext cx="5791200" cy="256460"/>
      </dsp:txXfrm>
    </dsp:sp>
    <dsp:sp modelId="{77214F64-A6DC-4497-981E-1DF830CD0B12}">
      <dsp:nvSpPr>
        <dsp:cNvPr id="0" name=""/>
        <dsp:cNvSpPr/>
      </dsp:nvSpPr>
      <dsp:spPr>
        <a:xfrm>
          <a:off x="0" y="8207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207832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1029 Legalizacija objekata</a:t>
          </a:r>
          <a:endParaRPr lang="hr-HR" sz="500" b="0" kern="1200"/>
        </a:p>
      </dsp:txBody>
      <dsp:txXfrm>
        <a:off x="0" y="8207832"/>
        <a:ext cx="5791200" cy="256460"/>
      </dsp:txXfrm>
    </dsp:sp>
    <dsp:sp modelId="{31E627F7-3673-4BDF-9FFF-65931932C922}">
      <dsp:nvSpPr>
        <dsp:cNvPr id="0" name=""/>
        <dsp:cNvSpPr/>
      </dsp:nvSpPr>
      <dsp:spPr>
        <a:xfrm>
          <a:off x="0" y="846429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464292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1030 Poslovi prijevoza pokojnika</a:t>
          </a:r>
          <a:endParaRPr lang="hr-HR" sz="500" b="0" kern="1200"/>
        </a:p>
      </dsp:txBody>
      <dsp:txXfrm>
        <a:off x="0" y="8464292"/>
        <a:ext cx="5791200" cy="256460"/>
      </dsp:txXfrm>
    </dsp:sp>
    <dsp:sp modelId="{E066F133-2B80-4036-8196-6A40191D90AB}">
      <dsp:nvSpPr>
        <dsp:cNvPr id="0" name=""/>
        <dsp:cNvSpPr/>
      </dsp:nvSpPr>
      <dsp:spPr>
        <a:xfrm>
          <a:off x="0" y="872075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8720753"/>
          <a:ext cx="5791200" cy="256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1031 Zaštita okoliša</a:t>
          </a:r>
          <a:endParaRPr lang="hr-HR" sz="500" kern="1200"/>
        </a:p>
      </dsp:txBody>
      <dsp:txXfrm>
        <a:off x="0" y="8720753"/>
        <a:ext cx="5791200" cy="2564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19</Pages>
  <Words>5667</Words>
  <Characters>32308</Characters>
  <Application>Microsoft Office Word</Application>
  <DocSecurity>0</DocSecurity>
  <Lines>269</Lines>
  <Paragraphs>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39</cp:revision>
  <cp:lastPrinted>2023-11-23T07:44:00Z</cp:lastPrinted>
  <dcterms:created xsi:type="dcterms:W3CDTF">2022-11-25T06:54:00Z</dcterms:created>
  <dcterms:modified xsi:type="dcterms:W3CDTF">2023-11-23T07:44:00Z</dcterms:modified>
</cp:coreProperties>
</file>